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77171" w14:textId="77777777" w:rsidR="00C61FCA" w:rsidRPr="00C61FCA" w:rsidRDefault="00C61FCA" w:rsidP="00C61FCA">
      <w:pPr>
        <w:widowControl/>
        <w:spacing w:line="560" w:lineRule="exact"/>
        <w:jc w:val="center"/>
        <w:rPr>
          <w:rFonts w:ascii="宋体" w:eastAsia="宋体" w:hAnsi="宋体" w:cs="宋体"/>
          <w:color w:val="111111"/>
          <w:kern w:val="0"/>
          <w:sz w:val="18"/>
          <w:szCs w:val="18"/>
        </w:rPr>
      </w:pPr>
      <w:r w:rsidRPr="00C61FCA">
        <w:rPr>
          <w:rFonts w:ascii="方正仿宋_GBK" w:eastAsia="方正仿宋_GBK" w:hAnsi="Times New Roman" w:cs="Times New Roman"/>
          <w:color w:val="111111"/>
          <w:sz w:val="32"/>
          <w:szCs w:val="32"/>
        </w:rPr>
        <w:t>苏安院〔</w:t>
      </w:r>
      <w:r w:rsidRPr="00C61FCA">
        <w:rPr>
          <w:rFonts w:ascii="Times New Roman" w:eastAsia="方正仿宋_GBK" w:hAnsi="Times New Roman" w:cs="Times New Roman"/>
          <w:color w:val="111111"/>
          <w:sz w:val="32"/>
          <w:szCs w:val="32"/>
        </w:rPr>
        <w:t>2020</w:t>
      </w:r>
      <w:r w:rsidRPr="00C61FCA">
        <w:rPr>
          <w:rFonts w:ascii="方正仿宋_GBK" w:eastAsia="方正仿宋_GBK" w:hAnsi="Times New Roman" w:cs="Times New Roman"/>
          <w:color w:val="111111"/>
          <w:sz w:val="32"/>
          <w:szCs w:val="32"/>
        </w:rPr>
        <w:t>〕</w:t>
      </w:r>
      <w:r w:rsidRPr="00C61FCA">
        <w:rPr>
          <w:rFonts w:ascii="Times New Roman" w:eastAsia="方正仿宋_GBK" w:hAnsi="Times New Roman" w:cs="Times New Roman" w:hint="eastAsia"/>
          <w:color w:val="111111"/>
          <w:sz w:val="32"/>
          <w:szCs w:val="32"/>
        </w:rPr>
        <w:t>69</w:t>
      </w:r>
      <w:r w:rsidRPr="00C61FCA">
        <w:rPr>
          <w:rFonts w:ascii="方正仿宋_GBK" w:eastAsia="方正仿宋_GBK" w:hAnsi="Times New Roman" w:cs="Times New Roman"/>
          <w:color w:val="111111"/>
          <w:sz w:val="32"/>
          <w:szCs w:val="32"/>
        </w:rPr>
        <w:t>号</w:t>
      </w:r>
    </w:p>
    <w:p w14:paraId="7B17CB52" w14:textId="77777777" w:rsidR="00C61FCA" w:rsidRPr="00C61FCA" w:rsidRDefault="00C61FCA" w:rsidP="00C61FCA">
      <w:pPr>
        <w:autoSpaceDE w:val="0"/>
        <w:spacing w:line="560" w:lineRule="exact"/>
        <w:rPr>
          <w:rFonts w:ascii="宋体" w:eastAsia="宋体" w:hAnsi="宋体" w:cs="宋体"/>
          <w:color w:val="111111"/>
          <w:kern w:val="0"/>
          <w:sz w:val="18"/>
          <w:szCs w:val="18"/>
        </w:rPr>
      </w:pPr>
      <w:r w:rsidRPr="00C61FCA">
        <w:rPr>
          <w:rFonts w:ascii="Times New Roman" w:eastAsia="方正小标宋_GBK" w:hAnsi="Times New Roman" w:cs="Times New Roman"/>
          <w:color w:val="111111"/>
          <w:sz w:val="44"/>
          <w:szCs w:val="44"/>
        </w:rPr>
        <w:t xml:space="preserve">  </w:t>
      </w:r>
    </w:p>
    <w:p w14:paraId="60C87E61" w14:textId="6B727E94" w:rsidR="00C61FCA" w:rsidRPr="00C61FCA" w:rsidRDefault="00C61FCA" w:rsidP="00C61FCA">
      <w:pPr>
        <w:widowControl/>
        <w:spacing w:line="560" w:lineRule="exact"/>
        <w:jc w:val="center"/>
        <w:textAlignment w:val="baseline"/>
        <w:outlineLvl w:val="0"/>
        <w:rPr>
          <w:rFonts w:ascii="宋体" w:eastAsia="宋体" w:hAnsi="宋体" w:cs="宋体"/>
          <w:color w:val="111111"/>
          <w:kern w:val="0"/>
          <w:sz w:val="18"/>
          <w:szCs w:val="18"/>
        </w:rPr>
      </w:pPr>
      <w:r w:rsidRPr="00C61FCA">
        <w:rPr>
          <w:rFonts w:ascii="方正小标宋_GBK" w:eastAsia="方正小标宋_GBK" w:hAnsi="Times New Roman" w:cs="Times New Roman"/>
          <w:color w:val="111111"/>
          <w:sz w:val="44"/>
          <w:szCs w:val="44"/>
        </w:rPr>
        <w:t>关于印发《</w:t>
      </w:r>
      <w:r w:rsidRPr="00C61FCA">
        <w:rPr>
          <w:rFonts w:ascii="方正小标宋_GBK" w:eastAsia="方正小标宋_GBK" w:hAnsi="宋体" w:cs="宋体" w:hint="eastAsia"/>
          <w:color w:val="111111"/>
          <w:kern w:val="0"/>
          <w:sz w:val="44"/>
          <w:szCs w:val="44"/>
        </w:rPr>
        <w:t>江苏安全技术职业学院外聘教授聘任管理暂行办法法</w:t>
      </w:r>
      <w:r w:rsidRPr="00C61FCA">
        <w:rPr>
          <w:rFonts w:ascii="方正小标宋_GBK" w:eastAsia="方正小标宋_GBK" w:hAnsi="Times New Roman" w:cs="Times New Roman"/>
          <w:color w:val="111111"/>
          <w:sz w:val="44"/>
          <w:szCs w:val="44"/>
        </w:rPr>
        <w:t>》的通知</w:t>
      </w:r>
    </w:p>
    <w:p w14:paraId="06A53C56" w14:textId="77777777" w:rsidR="00C61FCA" w:rsidRPr="00C61FCA" w:rsidRDefault="00C61FCA" w:rsidP="00C61FCA">
      <w:pPr>
        <w:widowControl/>
        <w:spacing w:line="560" w:lineRule="exact"/>
        <w:jc w:val="center"/>
        <w:rPr>
          <w:rFonts w:ascii="宋体" w:eastAsia="宋体" w:hAnsi="宋体" w:cs="宋体"/>
          <w:color w:val="111111"/>
          <w:kern w:val="0"/>
          <w:sz w:val="18"/>
          <w:szCs w:val="18"/>
        </w:rPr>
      </w:pPr>
      <w:r w:rsidRPr="00C61FCA">
        <w:rPr>
          <w:rFonts w:ascii="微软雅黑" w:eastAsia="微软雅黑" w:hAnsi="微软雅黑" w:cs="宋体" w:hint="eastAsia"/>
          <w:color w:val="333333"/>
          <w:kern w:val="0"/>
          <w:sz w:val="30"/>
          <w:szCs w:val="30"/>
        </w:rPr>
        <w:t xml:space="preserve"> </w:t>
      </w:r>
    </w:p>
    <w:p w14:paraId="0C0874B4" w14:textId="77777777" w:rsidR="00C61FCA" w:rsidRPr="00C61FCA" w:rsidRDefault="00C61FCA" w:rsidP="00C61FCA">
      <w:pPr>
        <w:autoSpaceDE w:val="0"/>
        <w:spacing w:line="560" w:lineRule="exact"/>
        <w:jc w:val="left"/>
        <w:rPr>
          <w:rFonts w:ascii="宋体" w:eastAsia="宋体" w:hAnsi="宋体" w:cs="宋体"/>
          <w:color w:val="111111"/>
          <w:kern w:val="0"/>
          <w:sz w:val="18"/>
          <w:szCs w:val="18"/>
        </w:rPr>
      </w:pPr>
      <w:r w:rsidRPr="00C61FCA">
        <w:rPr>
          <w:rFonts w:ascii="Times New Roman" w:eastAsia="方正仿宋_GBK" w:hAnsi="Times New Roman" w:cs="Times New Roman" w:hint="eastAsia"/>
          <w:color w:val="111111"/>
          <w:sz w:val="32"/>
          <w:szCs w:val="32"/>
        </w:rPr>
        <w:t>各单位、</w:t>
      </w:r>
      <w:r w:rsidRPr="00C61FCA">
        <w:rPr>
          <w:rFonts w:ascii="方正仿宋_GBK" w:eastAsia="方正仿宋_GBK" w:hAnsi="Times New Roman" w:cs="Times New Roman"/>
          <w:color w:val="111111"/>
          <w:sz w:val="32"/>
          <w:szCs w:val="32"/>
        </w:rPr>
        <w:t>各部门：</w:t>
      </w:r>
    </w:p>
    <w:p w14:paraId="3B71DF7A" w14:textId="77777777" w:rsidR="00C61FCA" w:rsidRPr="00C61FCA" w:rsidRDefault="00C61FCA" w:rsidP="00C61FCA">
      <w:pPr>
        <w:autoSpaceDE w:val="0"/>
        <w:spacing w:line="560" w:lineRule="exact"/>
        <w:ind w:firstLineChars="200" w:firstLine="640"/>
        <w:jc w:val="left"/>
        <w:rPr>
          <w:rFonts w:ascii="宋体" w:eastAsia="宋体" w:hAnsi="宋体" w:cs="宋体"/>
          <w:color w:val="111111"/>
          <w:kern w:val="0"/>
          <w:sz w:val="18"/>
          <w:szCs w:val="18"/>
        </w:rPr>
      </w:pPr>
      <w:r w:rsidRPr="00C61FCA">
        <w:rPr>
          <w:rFonts w:ascii="方正仿宋_GBK" w:eastAsia="方正仿宋_GBK" w:hAnsi="Times New Roman" w:cs="Times New Roman"/>
          <w:color w:val="111111"/>
          <w:sz w:val="32"/>
          <w:szCs w:val="32"/>
        </w:rPr>
        <w:t>现把</w:t>
      </w:r>
      <w:r w:rsidRPr="00C61FCA">
        <w:rPr>
          <w:rFonts w:ascii="Times New Roman" w:eastAsia="方正仿宋_GBK" w:hAnsi="Times New Roman" w:cs="Times New Roman" w:hint="eastAsia"/>
          <w:color w:val="111111"/>
          <w:sz w:val="32"/>
          <w:szCs w:val="32"/>
        </w:rPr>
        <w:t>《江苏安全技术职业学院外聘教授聘任管理暂行办法</w:t>
      </w:r>
      <w:r w:rsidRPr="00C61FCA">
        <w:rPr>
          <w:rFonts w:ascii="方正仿宋_GBK" w:eastAsia="方正仿宋_GBK" w:hAnsi="Times New Roman" w:cs="Times New Roman"/>
          <w:color w:val="111111"/>
          <w:sz w:val="32"/>
          <w:szCs w:val="32"/>
        </w:rPr>
        <w:t>》印发给你们，请遵照执行。</w:t>
      </w:r>
    </w:p>
    <w:p w14:paraId="1A972D1B" w14:textId="77777777" w:rsidR="00C61FCA" w:rsidRPr="00C61FCA" w:rsidRDefault="00C61FCA" w:rsidP="00C61FCA">
      <w:pPr>
        <w:autoSpaceDE w:val="0"/>
        <w:spacing w:line="560" w:lineRule="exact"/>
        <w:jc w:val="left"/>
        <w:rPr>
          <w:rFonts w:ascii="宋体" w:eastAsia="宋体" w:hAnsi="宋体" w:cs="宋体"/>
          <w:color w:val="111111"/>
          <w:kern w:val="0"/>
          <w:sz w:val="18"/>
          <w:szCs w:val="18"/>
        </w:rPr>
      </w:pPr>
      <w:r w:rsidRPr="00C61FCA">
        <w:rPr>
          <w:rFonts w:ascii="方正仿宋_GBK" w:eastAsia="方正仿宋_GBK" w:hAnsi="宋体" w:cs="宋体" w:hint="eastAsia"/>
          <w:color w:val="111111"/>
          <w:sz w:val="32"/>
          <w:szCs w:val="32"/>
        </w:rPr>
        <w:t xml:space="preserve"> </w:t>
      </w:r>
    </w:p>
    <w:p w14:paraId="34AA19DC" w14:textId="77777777" w:rsidR="00C61FCA" w:rsidRPr="00C61FCA" w:rsidRDefault="00C61FCA" w:rsidP="00C61FCA">
      <w:pPr>
        <w:widowControl/>
        <w:spacing w:line="560" w:lineRule="exact"/>
        <w:ind w:firstLine="640"/>
        <w:jc w:val="left"/>
        <w:textAlignment w:val="baseline"/>
        <w:rPr>
          <w:rFonts w:ascii="宋体" w:eastAsia="宋体" w:hAnsi="宋体" w:cs="宋体"/>
          <w:color w:val="111111"/>
          <w:kern w:val="0"/>
          <w:sz w:val="18"/>
          <w:szCs w:val="18"/>
        </w:rPr>
      </w:pPr>
      <w:r w:rsidRPr="00C61FCA">
        <w:rPr>
          <w:rFonts w:ascii="方正仿宋_GBK" w:eastAsia="方正仿宋_GBK" w:hAnsi="宋体" w:cs="宋体" w:hint="eastAsia"/>
          <w:color w:val="111111"/>
          <w:kern w:val="0"/>
          <w:sz w:val="32"/>
          <w:szCs w:val="32"/>
        </w:rPr>
        <w:t> </w:t>
      </w:r>
    </w:p>
    <w:p w14:paraId="7CAED779" w14:textId="77777777" w:rsidR="00C61FCA" w:rsidRPr="00C61FCA" w:rsidRDefault="00C61FCA" w:rsidP="00C61FCA">
      <w:pPr>
        <w:autoSpaceDE w:val="0"/>
        <w:spacing w:line="560" w:lineRule="exact"/>
        <w:ind w:firstLineChars="200" w:firstLine="640"/>
        <w:jc w:val="right"/>
        <w:rPr>
          <w:rFonts w:ascii="宋体" w:eastAsia="宋体" w:hAnsi="宋体" w:cs="宋体"/>
          <w:color w:val="111111"/>
          <w:kern w:val="0"/>
          <w:sz w:val="18"/>
          <w:szCs w:val="18"/>
        </w:rPr>
      </w:pPr>
      <w:r w:rsidRPr="00C61FCA">
        <w:rPr>
          <w:rFonts w:ascii="方正仿宋_GBK" w:eastAsia="方正仿宋_GBK" w:hAnsi="宋体" w:cs="宋体" w:hint="eastAsia"/>
          <w:color w:val="111111"/>
          <w:sz w:val="32"/>
          <w:szCs w:val="32"/>
        </w:rPr>
        <w:t xml:space="preserve">江苏安全技术职业学院      </w:t>
      </w:r>
    </w:p>
    <w:p w14:paraId="5A8D32E5" w14:textId="77777777" w:rsidR="00C61FCA" w:rsidRPr="00C61FCA" w:rsidRDefault="00C61FCA" w:rsidP="00C61FCA">
      <w:pPr>
        <w:widowControl/>
        <w:spacing w:line="560" w:lineRule="exact"/>
        <w:jc w:val="right"/>
        <w:rPr>
          <w:rFonts w:ascii="宋体" w:eastAsia="宋体" w:hAnsi="宋体" w:cs="宋体"/>
          <w:color w:val="111111"/>
          <w:kern w:val="0"/>
          <w:sz w:val="18"/>
          <w:szCs w:val="18"/>
        </w:rPr>
      </w:pPr>
      <w:r w:rsidRPr="00C61FCA">
        <w:rPr>
          <w:rFonts w:ascii="方正仿宋_GBK" w:eastAsia="方正仿宋_GBK" w:hAnsi="宋体" w:cs="宋体" w:hint="eastAsia"/>
          <w:color w:val="111111"/>
          <w:sz w:val="32"/>
          <w:szCs w:val="32"/>
        </w:rPr>
        <w:t xml:space="preserve">2020年11月13日       </w:t>
      </w:r>
    </w:p>
    <w:p w14:paraId="75E6516E" w14:textId="77777777" w:rsidR="00C61FCA" w:rsidRPr="00C61FCA" w:rsidRDefault="00C61FCA" w:rsidP="00C61FCA">
      <w:pPr>
        <w:widowControl/>
        <w:spacing w:line="560" w:lineRule="exact"/>
        <w:jc w:val="left"/>
        <w:rPr>
          <w:rFonts w:ascii="宋体" w:eastAsia="宋体" w:hAnsi="宋体" w:cs="宋体"/>
          <w:color w:val="111111"/>
          <w:kern w:val="0"/>
          <w:sz w:val="18"/>
          <w:szCs w:val="18"/>
        </w:rPr>
      </w:pPr>
      <w:r w:rsidRPr="00C61FCA">
        <w:rPr>
          <w:rFonts w:ascii="方正仿宋_GBK" w:eastAsia="方正仿宋_GBK" w:hAnsi="宋体" w:cs="宋体" w:hint="eastAsia"/>
          <w:color w:val="111111"/>
          <w:sz w:val="32"/>
          <w:szCs w:val="32"/>
        </w:rPr>
        <w:br w:type="page"/>
      </w:r>
    </w:p>
    <w:p w14:paraId="60385D8D" w14:textId="3AEB507E" w:rsidR="00C61FCA" w:rsidRPr="00C61FCA" w:rsidRDefault="00C61FCA" w:rsidP="00C61FCA">
      <w:pPr>
        <w:widowControl/>
        <w:spacing w:line="560" w:lineRule="exact"/>
        <w:jc w:val="center"/>
        <w:textAlignment w:val="baseline"/>
        <w:outlineLvl w:val="0"/>
        <w:rPr>
          <w:rFonts w:ascii="宋体" w:eastAsia="宋体" w:hAnsi="宋体" w:cs="宋体"/>
          <w:color w:val="111111"/>
          <w:kern w:val="0"/>
          <w:sz w:val="18"/>
          <w:szCs w:val="18"/>
        </w:rPr>
      </w:pPr>
      <w:r w:rsidRPr="00C61FCA">
        <w:rPr>
          <w:rFonts w:ascii="方正小标宋_GBK" w:eastAsia="方正小标宋_GBK" w:hAnsi="宋体" w:cs="宋体" w:hint="eastAsia"/>
          <w:color w:val="111111"/>
          <w:kern w:val="0"/>
          <w:sz w:val="44"/>
          <w:szCs w:val="44"/>
        </w:rPr>
        <w:lastRenderedPageBreak/>
        <w:t>江苏安全技术职业学院外聘教授聘任管理暂行办法</w:t>
      </w:r>
      <w:r>
        <w:rPr>
          <w:rFonts w:ascii="方正小标宋_GBK" w:eastAsia="方正小标宋_GBK" w:hAnsi="宋体" w:cs="宋体" w:hint="eastAsia"/>
          <w:color w:val="111111"/>
          <w:kern w:val="0"/>
          <w:sz w:val="44"/>
          <w:szCs w:val="44"/>
        </w:rPr>
        <w:t>（</w:t>
      </w:r>
      <w:r w:rsidRPr="00C61FCA">
        <w:rPr>
          <w:rFonts w:ascii="方正仿宋_GBK" w:eastAsia="方正仿宋_GBK" w:hAnsi="Times New Roman" w:cs="Times New Roman"/>
          <w:color w:val="111111"/>
          <w:sz w:val="32"/>
          <w:szCs w:val="32"/>
        </w:rPr>
        <w:t>苏安院〔</w:t>
      </w:r>
      <w:r w:rsidRPr="00C61FCA">
        <w:rPr>
          <w:rFonts w:ascii="Times New Roman" w:eastAsia="方正仿宋_GBK" w:hAnsi="Times New Roman" w:cs="Times New Roman"/>
          <w:color w:val="111111"/>
          <w:sz w:val="32"/>
          <w:szCs w:val="32"/>
        </w:rPr>
        <w:t>2020</w:t>
      </w:r>
      <w:r w:rsidRPr="00C61FCA">
        <w:rPr>
          <w:rFonts w:ascii="方正仿宋_GBK" w:eastAsia="方正仿宋_GBK" w:hAnsi="Times New Roman" w:cs="Times New Roman"/>
          <w:color w:val="111111"/>
          <w:sz w:val="32"/>
          <w:szCs w:val="32"/>
        </w:rPr>
        <w:t>〕</w:t>
      </w:r>
      <w:r w:rsidRPr="00C61FCA">
        <w:rPr>
          <w:rFonts w:ascii="Times New Roman" w:eastAsia="方正仿宋_GBK" w:hAnsi="Times New Roman" w:cs="Times New Roman" w:hint="eastAsia"/>
          <w:color w:val="111111"/>
          <w:sz w:val="32"/>
          <w:szCs w:val="32"/>
        </w:rPr>
        <w:t>69</w:t>
      </w:r>
      <w:r w:rsidRPr="00C61FCA">
        <w:rPr>
          <w:rFonts w:ascii="方正仿宋_GBK" w:eastAsia="方正仿宋_GBK" w:hAnsi="Times New Roman" w:cs="Times New Roman"/>
          <w:color w:val="111111"/>
          <w:sz w:val="32"/>
          <w:szCs w:val="32"/>
        </w:rPr>
        <w:t>号</w:t>
      </w:r>
      <w:r>
        <w:rPr>
          <w:rFonts w:ascii="方正小标宋_GBK" w:eastAsia="方正小标宋_GBK" w:hAnsi="宋体" w:cs="宋体" w:hint="eastAsia"/>
          <w:color w:val="111111"/>
          <w:kern w:val="0"/>
          <w:sz w:val="44"/>
          <w:szCs w:val="44"/>
        </w:rPr>
        <w:t>）</w:t>
      </w:r>
    </w:p>
    <w:p w14:paraId="6D69DAC3" w14:textId="77777777" w:rsidR="00C61FCA" w:rsidRPr="00C61FCA" w:rsidRDefault="00C61FCA" w:rsidP="00C61FCA">
      <w:pPr>
        <w:widowControl/>
        <w:spacing w:line="560" w:lineRule="exact"/>
        <w:jc w:val="center"/>
        <w:textAlignment w:val="baseline"/>
        <w:outlineLvl w:val="0"/>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10FA644D"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 xml:space="preserve">第一章 </w:t>
      </w:r>
      <w:r w:rsidRPr="00C61FCA">
        <w:rPr>
          <w:rFonts w:ascii="方正黑体_GBK" w:eastAsia="方正黑体_GBK" w:hAnsi="宋体" w:cs="宋体" w:hint="eastAsia"/>
          <w:color w:val="111111"/>
          <w:kern w:val="0"/>
          <w:sz w:val="32"/>
          <w:szCs w:val="32"/>
        </w:rPr>
        <w:t> </w:t>
      </w:r>
      <w:r w:rsidRPr="00C61FCA">
        <w:rPr>
          <w:rFonts w:ascii="方正黑体_GBK" w:eastAsia="方正黑体_GBK" w:hAnsi="宋体" w:cs="宋体" w:hint="eastAsia"/>
          <w:color w:val="111111"/>
          <w:kern w:val="0"/>
          <w:sz w:val="32"/>
          <w:szCs w:val="32"/>
        </w:rPr>
        <w:t xml:space="preserve">总 </w:t>
      </w:r>
      <w:r w:rsidRPr="00C61FCA">
        <w:rPr>
          <w:rFonts w:ascii="华文仿宋" w:eastAsia="华文仿宋" w:hAnsi="华文仿宋" w:cs="宋体" w:hint="eastAsia"/>
          <w:color w:val="111111"/>
          <w:kern w:val="0"/>
          <w:sz w:val="32"/>
          <w:szCs w:val="32"/>
        </w:rPr>
        <w:t> </w:t>
      </w:r>
      <w:r w:rsidRPr="00C61FCA">
        <w:rPr>
          <w:rFonts w:ascii="方正黑体_GBK" w:eastAsia="方正黑体_GBK" w:hAnsi="宋体" w:cs="宋体" w:hint="eastAsia"/>
          <w:color w:val="111111"/>
          <w:kern w:val="0"/>
          <w:sz w:val="32"/>
          <w:szCs w:val="32"/>
        </w:rPr>
        <w:t>则</w:t>
      </w:r>
    </w:p>
    <w:p w14:paraId="70E6A261"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第一条</w:t>
      </w:r>
      <w:r w:rsidRPr="00C61FCA">
        <w:rPr>
          <w:rFonts w:ascii="华文仿宋" w:eastAsia="华文仿宋" w:hAnsi="华文仿宋" w:cs="宋体" w:hint="eastAsia"/>
          <w:color w:val="111111"/>
          <w:kern w:val="0"/>
          <w:sz w:val="32"/>
          <w:szCs w:val="32"/>
        </w:rPr>
        <w:t xml:space="preserve"> 为加强师资队伍建设，充分利用校外专家学者、杰出人才等优秀人力资源，推动学校教学和科研水平提升，规范外聘教授授予、聘任及管理等工作，结合学校实际，制定本暂行办法。 </w:t>
      </w:r>
    </w:p>
    <w:p w14:paraId="5AF05D38"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 xml:space="preserve">第二条 </w:t>
      </w:r>
      <w:r w:rsidRPr="00C61FCA">
        <w:rPr>
          <w:rFonts w:ascii="华文仿宋" w:eastAsia="华文仿宋" w:hAnsi="华文仿宋" w:cs="宋体" w:hint="eastAsia"/>
          <w:color w:val="111111"/>
          <w:kern w:val="0"/>
          <w:sz w:val="32"/>
          <w:szCs w:val="32"/>
        </w:rPr>
        <w:t>本办法所指的外聘教授，系指由我校颁发聘任证书或与我校（含各学院）签订聘用协议，参与或承担我校教学、科研、人才培养、对外交流等各项工作的非在编人员，分为四种类型：名誉教授、特聘教授、客座教授、兼职教授。</w:t>
      </w:r>
    </w:p>
    <w:p w14:paraId="52352275"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第三条</w:t>
      </w:r>
      <w:r w:rsidRPr="00C61FCA">
        <w:rPr>
          <w:rFonts w:ascii="华文仿宋" w:eastAsia="华文仿宋" w:hAnsi="华文仿宋" w:cs="宋体" w:hint="eastAsia"/>
          <w:color w:val="111111"/>
          <w:kern w:val="0"/>
          <w:sz w:val="32"/>
          <w:szCs w:val="32"/>
        </w:rPr>
        <w:t> 名誉教授是我校授予校外人士的最高学术荣誉性称号，授予对象为境内外著名专家学者、社会知名人士和企事业单位高层管理人员等。</w:t>
      </w:r>
    </w:p>
    <w:p w14:paraId="5B77B8AC"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第四条</w:t>
      </w:r>
      <w:r w:rsidRPr="00C61FCA">
        <w:rPr>
          <w:rFonts w:ascii="华文仿宋" w:eastAsia="华文仿宋" w:hAnsi="华文仿宋" w:cs="宋体" w:hint="eastAsia"/>
          <w:color w:val="111111"/>
          <w:kern w:val="0"/>
          <w:sz w:val="32"/>
          <w:szCs w:val="32"/>
        </w:rPr>
        <w:t> 特聘教授是我校设立的实质性兼职工作岗位，授予对象为具有特殊学术贡献或专长、具有教授或相应职位，胜任核心课程讲授任务的国内外知名教授、专家和学者。</w:t>
      </w:r>
    </w:p>
    <w:p w14:paraId="1AF473FB"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第五条 </w:t>
      </w:r>
      <w:r w:rsidRPr="00C61FCA">
        <w:rPr>
          <w:rFonts w:ascii="华文仿宋" w:eastAsia="华文仿宋" w:hAnsi="华文仿宋" w:cs="宋体" w:hint="eastAsia"/>
          <w:color w:val="111111"/>
          <w:kern w:val="0"/>
          <w:sz w:val="32"/>
          <w:szCs w:val="32"/>
        </w:rPr>
        <w:t>客座教授是我校设立的既带有荣誉性质又与我校进行实质性合作的学术称号，授予对象为在社会或行业中具有一定知名度，且由于条件限制只能不定期来我院讲学或进行学术交流活动的高级专门人才。</w:t>
      </w:r>
    </w:p>
    <w:p w14:paraId="2F122154"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lastRenderedPageBreak/>
        <w:t> 第六条</w:t>
      </w:r>
      <w:r w:rsidRPr="00C61FCA">
        <w:rPr>
          <w:rFonts w:ascii="华文仿宋" w:eastAsia="华文仿宋" w:hAnsi="华文仿宋" w:cs="宋体" w:hint="eastAsia"/>
          <w:color w:val="111111"/>
          <w:kern w:val="0"/>
          <w:sz w:val="32"/>
          <w:szCs w:val="32"/>
        </w:rPr>
        <w:t> 兼职教授指被聘请到学校从事实际教学、科研活动的学术职务。授予对象为高校、科研院所、企事业单位具有正高或副高专业技术职务的专家学者。</w:t>
      </w:r>
    </w:p>
    <w:p w14:paraId="65954F62"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第七条 </w:t>
      </w:r>
      <w:r w:rsidRPr="00C61FCA">
        <w:rPr>
          <w:rFonts w:ascii="华文仿宋" w:eastAsia="华文仿宋" w:hAnsi="华文仿宋" w:cs="宋体" w:hint="eastAsia"/>
          <w:color w:val="111111"/>
          <w:kern w:val="0"/>
          <w:sz w:val="32"/>
          <w:szCs w:val="32"/>
        </w:rPr>
        <w:t>为严肃和规范聘任工作，除本办法规定的名誉教授、客座教授、特聘教授、兼职教授之外，各单位不得自行设立学院级荣誉性或兼职性的名称或岗位。</w:t>
      </w:r>
    </w:p>
    <w:p w14:paraId="2C134176"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第二章 聘任条件</w:t>
      </w:r>
    </w:p>
    <w:p w14:paraId="79C3240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第八条</w:t>
      </w:r>
      <w:r w:rsidRPr="00C61FCA">
        <w:rPr>
          <w:rFonts w:ascii="华文仿宋" w:eastAsia="华文仿宋" w:hAnsi="华文仿宋" w:cs="宋体" w:hint="eastAsia"/>
          <w:color w:val="111111"/>
          <w:kern w:val="0"/>
          <w:sz w:val="32"/>
          <w:szCs w:val="32"/>
        </w:rPr>
        <w:t xml:space="preserve"> 具备下列条件之一，可聘请为我校名誉教授： </w:t>
      </w:r>
    </w:p>
    <w:p w14:paraId="4E4B2545"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（一）中国科学院或工程院院士，中国社会科学院学部委员，海外科学院或工程院院士；</w:t>
      </w:r>
    </w:p>
    <w:p w14:paraId="33E1AF65"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（二）具有博士学位或正高级职称，学术造诣深，知名度高，在某个学科领域取得过重大成就，获得国际学术界公认的专家学者；</w:t>
      </w:r>
    </w:p>
    <w:p w14:paraId="74127BAC"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xml:space="preserve">（三）关心和支持我校发展，能提高我校在国内外的知名度，或能对我校的国际交流与合作起到重大推动作用，或对我校的发展做出了突出贡献的社会知名人士和企事业单位高层管理人员。 </w:t>
      </w:r>
    </w:p>
    <w:p w14:paraId="041F685A"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第九条</w:t>
      </w:r>
      <w:r w:rsidRPr="00C61FCA">
        <w:rPr>
          <w:rFonts w:ascii="华文仿宋" w:eastAsia="华文仿宋" w:hAnsi="华文仿宋" w:cs="宋体" w:hint="eastAsia"/>
          <w:color w:val="111111"/>
          <w:kern w:val="0"/>
          <w:sz w:val="32"/>
          <w:szCs w:val="32"/>
        </w:rPr>
        <w:t> 具备下列条件之一的，可聘请为我校特聘教授：</w:t>
      </w:r>
    </w:p>
    <w:p w14:paraId="43F309B4"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（一）一般具有正高级专业技术职务，境外人士具有副高及以上职称。</w:t>
      </w:r>
    </w:p>
    <w:p w14:paraId="5DC82364"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（二）在某一学科领域获得国内外同行公认，能够在推进我校专业建设、促进学术交流和国际合作等方面发挥重要作用的境内外著名专家学者和社会知名人士。</w:t>
      </w:r>
    </w:p>
    <w:p w14:paraId="6202ADD6"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lastRenderedPageBreak/>
        <w:t>第十条</w:t>
      </w:r>
      <w:r w:rsidRPr="00C61FCA">
        <w:rPr>
          <w:rFonts w:ascii="华文仿宋" w:eastAsia="华文仿宋" w:hAnsi="华文仿宋" w:cs="宋体" w:hint="eastAsia"/>
          <w:color w:val="111111"/>
          <w:kern w:val="0"/>
          <w:sz w:val="32"/>
          <w:szCs w:val="32"/>
        </w:rPr>
        <w:t xml:space="preserve"> 具备下列条件之一，可聘请为我校客座教授： </w:t>
      </w:r>
    </w:p>
    <w:p w14:paraId="1BD3C3E9"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（一）具有国内外高等院校（科研机构）的教学科研工作经历，有博士学位或正高级专业技术职务，在某一专业领域有较高声望和较大影响的专家学者； </w:t>
      </w:r>
    </w:p>
    <w:p w14:paraId="260F7AF7"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（二）具有企事业管理工作经历，在国内、省内同行业中有重要影响的专家学者、企业家等，包括江苏大工匠、江苏工匠、省级技术能手。</w:t>
      </w:r>
    </w:p>
    <w:p w14:paraId="3AED2DD9"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（三）在教学、科研等方面能与学校有实质性的合作，或能在推进专业建设、实训基地建设、师资队伍建设、促进校企合作等方面发挥重要作用的社会知名人士。</w:t>
      </w:r>
    </w:p>
    <w:p w14:paraId="3804A8B0"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第十一条</w:t>
      </w:r>
      <w:r w:rsidRPr="00C61FCA">
        <w:rPr>
          <w:rFonts w:ascii="华文仿宋" w:eastAsia="华文仿宋" w:hAnsi="华文仿宋" w:cs="宋体" w:hint="eastAsia"/>
          <w:color w:val="111111"/>
          <w:kern w:val="0"/>
          <w:sz w:val="32"/>
          <w:szCs w:val="32"/>
        </w:rPr>
        <w:t> 同时具备下列条件的，可聘请为我校兼职教授：</w:t>
      </w:r>
    </w:p>
    <w:p w14:paraId="25C82D06"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（一）具有我国国内外高校和科研机构、企事业等单位的正高或副高专业技术职务，或具备其他系列高级专业技术职务，所从事的专业和研究方向与我院专业方向对口；</w:t>
      </w:r>
    </w:p>
    <w:p w14:paraId="0B7404CB"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（二）在教学、科研等方面能与我院有实质性的合作，或能够在推进专业建设、实训基地建设、师资队伍建设、促进校企合作等方面发挥重要作用；</w:t>
      </w:r>
    </w:p>
    <w:p w14:paraId="7CE88967"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（三）聘期内，工作时间有一定的保证，能承担专业建设、教学科研及指导青年教师等方面的实质性工作，参与二级学院（部）、专业组织的活动。</w:t>
      </w:r>
    </w:p>
    <w:p w14:paraId="7FEC3451"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（四）年龄一般不超过65岁。</w:t>
      </w:r>
    </w:p>
    <w:p w14:paraId="23A00A07"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lastRenderedPageBreak/>
        <w:t>第十二条 </w:t>
      </w:r>
      <w:r w:rsidRPr="00C61FCA">
        <w:rPr>
          <w:rFonts w:ascii="华文仿宋" w:eastAsia="华文仿宋" w:hAnsi="华文仿宋" w:cs="宋体" w:hint="eastAsia"/>
          <w:color w:val="111111"/>
          <w:kern w:val="0"/>
          <w:sz w:val="32"/>
          <w:szCs w:val="32"/>
        </w:rPr>
        <w:t>对确有能力和水平、在相关领域工作的管理专家或专业技术人员，能为学校做出实质性贡献者，可适当放宽学历、职称等方面的条件要求。 </w:t>
      </w:r>
    </w:p>
    <w:p w14:paraId="4DAD7919"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第三章 职责和任务</w:t>
      </w:r>
    </w:p>
    <w:p w14:paraId="130B83A9"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第十三条 </w:t>
      </w:r>
      <w:r w:rsidRPr="00C61FCA">
        <w:rPr>
          <w:rFonts w:ascii="华文仿宋" w:eastAsia="华文仿宋" w:hAnsi="华文仿宋" w:cs="宋体" w:hint="eastAsia"/>
          <w:color w:val="111111"/>
          <w:kern w:val="0"/>
          <w:sz w:val="32"/>
          <w:szCs w:val="32"/>
        </w:rPr>
        <w:t>名誉教授的主要职责：</w:t>
      </w:r>
    </w:p>
    <w:p w14:paraId="3BC69A20"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（一）对学校的发展规划、人才引进、专业建设、科学研究、教学改革等方面的工作给予宏观指导和咨询；</w:t>
      </w:r>
    </w:p>
    <w:p w14:paraId="4D138C26"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（二）在推进学校的对外交流、国际合作、服务社会等方面发挥桥梁纽带作用；</w:t>
      </w:r>
    </w:p>
    <w:p w14:paraId="01F4756F"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w:t>
      </w:r>
      <w:proofErr w:type="gramStart"/>
      <w:r w:rsidRPr="00C61FCA">
        <w:rPr>
          <w:rFonts w:ascii="华文仿宋" w:eastAsia="华文仿宋" w:hAnsi="华文仿宋" w:cs="宋体" w:hint="eastAsia"/>
          <w:color w:val="111111"/>
          <w:kern w:val="0"/>
          <w:sz w:val="32"/>
          <w:szCs w:val="32"/>
        </w:rPr>
        <w:t>经邀请</w:t>
      </w:r>
      <w:proofErr w:type="gramEnd"/>
      <w:r w:rsidRPr="00C61FCA">
        <w:rPr>
          <w:rFonts w:ascii="华文仿宋" w:eastAsia="华文仿宋" w:hAnsi="华文仿宋" w:cs="宋体" w:hint="eastAsia"/>
          <w:color w:val="111111"/>
          <w:kern w:val="0"/>
          <w:sz w:val="32"/>
          <w:szCs w:val="32"/>
        </w:rPr>
        <w:t>可不定期来我校作学术报告或参加学校的重大活动。</w:t>
      </w:r>
    </w:p>
    <w:p w14:paraId="1A49DED2"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第十四条</w:t>
      </w:r>
      <w:r w:rsidRPr="00C61FCA">
        <w:rPr>
          <w:rFonts w:ascii="华文仿宋" w:eastAsia="华文仿宋" w:hAnsi="华文仿宋" w:cs="宋体" w:hint="eastAsia"/>
          <w:color w:val="111111"/>
          <w:kern w:val="0"/>
          <w:sz w:val="32"/>
          <w:szCs w:val="32"/>
        </w:rPr>
        <w:t xml:space="preserve"> 特聘教授的主要职责： </w:t>
      </w:r>
    </w:p>
    <w:p w14:paraId="1EF5DA50"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（一）为学校发展和改革重大事项提供决策咨询建议；</w:t>
      </w:r>
    </w:p>
    <w:p w14:paraId="58C4E622"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（二）指导或帮助学校、二级学院开展教学、科研和实训工作，提供专业建设、教学团队建设等建议；</w:t>
      </w:r>
    </w:p>
    <w:p w14:paraId="14BD939A"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（三）参与我校重大科研项目的申报、申报指导及项目争取与实施工作； </w:t>
      </w:r>
    </w:p>
    <w:p w14:paraId="47D427FA"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xml:space="preserve">（四）每学年开展学术讲座不少于1次，为学校提供学科、行业发展前沿信息等； </w:t>
      </w:r>
    </w:p>
    <w:p w14:paraId="310E8208"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（五）聘期内须协助学校或所在二级学院完成申报省级及以上的重大科研课题或科技开发项目1项以上；</w:t>
      </w:r>
    </w:p>
    <w:p w14:paraId="149F2914"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xml:space="preserve">（六）完成聘任协议书中规定的其他工作任务。 </w:t>
      </w:r>
    </w:p>
    <w:p w14:paraId="38F79246"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第十五条</w:t>
      </w:r>
      <w:r w:rsidRPr="00C61FCA">
        <w:rPr>
          <w:rFonts w:ascii="华文仿宋" w:eastAsia="华文仿宋" w:hAnsi="华文仿宋" w:cs="宋体" w:hint="eastAsia"/>
          <w:color w:val="111111"/>
          <w:kern w:val="0"/>
          <w:sz w:val="32"/>
          <w:szCs w:val="32"/>
        </w:rPr>
        <w:t xml:space="preserve"> 客座教授的主要职责： </w:t>
      </w:r>
    </w:p>
    <w:p w14:paraId="0CB34F24"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lastRenderedPageBreak/>
        <w:t>（一）对学校的发展规划、人才引进、专业建设、科学研究、教学改革等方面的工作给予具体指导；</w:t>
      </w:r>
    </w:p>
    <w:p w14:paraId="55EFC509"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（二）为学校、二级学院（部）与社会各界的合作交流提供咨询意见、创造合作机会；</w:t>
      </w:r>
    </w:p>
    <w:p w14:paraId="6A66C382"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（三）定期或不定期地为我校作专题学术报告； </w:t>
      </w:r>
    </w:p>
    <w:p w14:paraId="036738E2"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（四）具体指导中青年教师的教学科研工作；</w:t>
      </w:r>
    </w:p>
    <w:p w14:paraId="29FDE3BC"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（五）根据本人意愿和学校需要，承担一定的专业课教学或科研任务。</w:t>
      </w:r>
    </w:p>
    <w:p w14:paraId="0C166E87"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第十六条</w:t>
      </w:r>
      <w:r w:rsidRPr="00C61FCA">
        <w:rPr>
          <w:rFonts w:ascii="华文仿宋" w:eastAsia="华文仿宋" w:hAnsi="华文仿宋" w:cs="宋体" w:hint="eastAsia"/>
          <w:color w:val="111111"/>
          <w:kern w:val="0"/>
          <w:sz w:val="32"/>
          <w:szCs w:val="32"/>
        </w:rPr>
        <w:t xml:space="preserve"> 兼职教授的主要职责： </w:t>
      </w:r>
    </w:p>
    <w:p w14:paraId="539AF29B"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（一）为相关二级学院（部）的专业建设等工作提供咨询意见；</w:t>
      </w:r>
    </w:p>
    <w:p w14:paraId="7A59FBAC"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（二）支持二级学院（部）开展与行业、企业的合作，帮助指导教师开展横向课题研究；</w:t>
      </w:r>
    </w:p>
    <w:p w14:paraId="6918EDB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（三）指导和参与实训室建设、专业建设、课程建设和教材编写等工作；</w:t>
      </w:r>
    </w:p>
    <w:p w14:paraId="7C658064"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（四）每学期开展专题讲座不少于1次，每学期参与教研教改活动或进行专家咨询不少于1次，指导教师进行知识更新和科学研究，提高教学科研水平；</w:t>
      </w:r>
    </w:p>
    <w:p w14:paraId="5CFB6B85"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（五）承担紧缺专业课程或新开设课程的教学任务，对专业教师进行指导培训；</w:t>
      </w:r>
    </w:p>
    <w:p w14:paraId="3458BC70"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（六）根据二级学院（部））工作需要参与指导学生技能竞赛、实习实训或毕业设计；</w:t>
      </w:r>
    </w:p>
    <w:p w14:paraId="4B41D679"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xml:space="preserve">（七）完成聘任协议书中规定的其他工作任务。 </w:t>
      </w:r>
    </w:p>
    <w:p w14:paraId="37CDCC3B"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第四章</w:t>
      </w:r>
      <w:r w:rsidRPr="00C61FCA">
        <w:rPr>
          <w:rFonts w:ascii="方正黑体_GBK" w:eastAsia="方正黑体_GBK" w:hAnsi="宋体" w:cs="宋体" w:hint="eastAsia"/>
          <w:color w:val="111111"/>
          <w:kern w:val="0"/>
          <w:sz w:val="32"/>
          <w:szCs w:val="32"/>
        </w:rPr>
        <w:t> </w:t>
      </w:r>
      <w:r w:rsidRPr="00C61FCA">
        <w:rPr>
          <w:rFonts w:ascii="方正黑体_GBK" w:eastAsia="方正黑体_GBK" w:hAnsi="宋体" w:cs="宋体" w:hint="eastAsia"/>
          <w:color w:val="111111"/>
          <w:kern w:val="0"/>
          <w:sz w:val="32"/>
          <w:szCs w:val="32"/>
        </w:rPr>
        <w:t xml:space="preserve">聘期和待遇 </w:t>
      </w:r>
    </w:p>
    <w:p w14:paraId="6D20B8F7"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lastRenderedPageBreak/>
        <w:t>第十七条</w:t>
      </w:r>
      <w:r w:rsidRPr="00C61FCA">
        <w:rPr>
          <w:rFonts w:ascii="华文仿宋" w:eastAsia="华文仿宋" w:hAnsi="华文仿宋" w:cs="宋体" w:hint="eastAsia"/>
          <w:color w:val="111111"/>
          <w:kern w:val="0"/>
          <w:sz w:val="32"/>
          <w:szCs w:val="32"/>
        </w:rPr>
        <w:t> 名誉教授为终身称号，无固定期限；特聘教授、客座教授、兼职教授根据任务确定期限，聘期一般为3-5年，聘期期满后，如工作需要，可申请续聘，经学校批准后可办理续聘手续。 </w:t>
      </w:r>
    </w:p>
    <w:p w14:paraId="1B64CB27"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第十八条</w:t>
      </w:r>
      <w:r w:rsidRPr="00C61FCA">
        <w:rPr>
          <w:rFonts w:ascii="华文仿宋" w:eastAsia="华文仿宋" w:hAnsi="华文仿宋" w:cs="宋体" w:hint="eastAsia"/>
          <w:color w:val="111111"/>
          <w:kern w:val="0"/>
          <w:sz w:val="32"/>
          <w:szCs w:val="32"/>
        </w:rPr>
        <w:t> 聘请外聘教授可给予一定数额的酬金，标准可根据其履行相应职责或在专业中实际承担的工作任务，具体标准实行“一事一议”。</w:t>
      </w:r>
    </w:p>
    <w:p w14:paraId="04D24E8B"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第十九条</w:t>
      </w:r>
      <w:r w:rsidRPr="00C61FCA">
        <w:rPr>
          <w:rFonts w:ascii="华文仿宋" w:eastAsia="华文仿宋" w:hAnsi="华文仿宋" w:cs="宋体" w:hint="eastAsia"/>
          <w:color w:val="111111"/>
          <w:kern w:val="0"/>
          <w:sz w:val="32"/>
          <w:szCs w:val="32"/>
        </w:rPr>
        <w:t> 外聘教授来校进行教学、教改和科研工作，由教务处、科研处等负责核定工作量。</w:t>
      </w:r>
    </w:p>
    <w:p w14:paraId="131BE6E4"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第二十条 </w:t>
      </w:r>
      <w:r w:rsidRPr="00C61FCA">
        <w:rPr>
          <w:rFonts w:ascii="华文仿宋" w:eastAsia="华文仿宋" w:hAnsi="华文仿宋" w:cs="宋体" w:hint="eastAsia"/>
          <w:color w:val="111111"/>
          <w:kern w:val="0"/>
          <w:sz w:val="32"/>
          <w:szCs w:val="32"/>
        </w:rPr>
        <w:t>外聘教授酬金支付可采取学期、学年或者协商支付等形式，协商支付由学校、聘任二级学院（部）和被聘教授三方协定，并在相应聘任协议上明确。从学校师资队伍专项经费中列支。</w:t>
      </w:r>
    </w:p>
    <w:p w14:paraId="30757BB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第二十一条</w:t>
      </w:r>
      <w:r w:rsidRPr="00C61FCA">
        <w:rPr>
          <w:rFonts w:ascii="华文仿宋" w:eastAsia="华文仿宋" w:hAnsi="华文仿宋" w:cs="宋体" w:hint="eastAsia"/>
          <w:color w:val="111111"/>
          <w:kern w:val="0"/>
          <w:sz w:val="32"/>
          <w:szCs w:val="32"/>
        </w:rPr>
        <w:t> 名誉教授、客座教授、兼职教授以江苏安全技术职业学院作为第一署名单位申报的省级以上科研课题及取得的科技成果参照学校相关规定给予经费配套和奖励。</w:t>
      </w:r>
    </w:p>
    <w:p w14:paraId="2618E35E"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第五章</w:t>
      </w:r>
      <w:r w:rsidRPr="00C61FCA">
        <w:rPr>
          <w:rFonts w:ascii="方正黑体_GBK" w:eastAsia="方正黑体_GBK" w:hAnsi="宋体" w:cs="宋体" w:hint="eastAsia"/>
          <w:color w:val="111111"/>
          <w:kern w:val="0"/>
          <w:sz w:val="32"/>
          <w:szCs w:val="32"/>
        </w:rPr>
        <w:t> </w:t>
      </w:r>
      <w:r w:rsidRPr="00C61FCA">
        <w:rPr>
          <w:rFonts w:ascii="方正黑体_GBK" w:eastAsia="方正黑体_GBK" w:hAnsi="宋体" w:cs="宋体" w:hint="eastAsia"/>
          <w:color w:val="111111"/>
          <w:kern w:val="0"/>
          <w:sz w:val="32"/>
          <w:szCs w:val="32"/>
        </w:rPr>
        <w:t xml:space="preserve">聘任程序 </w:t>
      </w:r>
    </w:p>
    <w:p w14:paraId="23D76198"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第二十二条</w:t>
      </w:r>
      <w:r w:rsidRPr="00C61FCA">
        <w:rPr>
          <w:rFonts w:ascii="华文仿宋" w:eastAsia="华文仿宋" w:hAnsi="华文仿宋" w:cs="宋体" w:hint="eastAsia"/>
          <w:color w:val="111111"/>
          <w:kern w:val="0"/>
          <w:sz w:val="32"/>
          <w:szCs w:val="32"/>
        </w:rPr>
        <w:t> 提出申请。二级学院（部）聘请各类教授，应对有初步意向的拟聘对象进行包括师德师风在内的具体考察，根据考察结果及时向联系校领导汇报，然后提出申请和拟聘意见，填写《江苏安全技术职业学院外聘教授审批表》，同时提供身份证（护照）复印件，最高学历</w:t>
      </w:r>
      <w:r w:rsidRPr="00C61FCA">
        <w:rPr>
          <w:rFonts w:ascii="华文仿宋" w:eastAsia="华文仿宋" w:hAnsi="华文仿宋" w:cs="宋体" w:hint="eastAsia"/>
          <w:color w:val="111111"/>
          <w:kern w:val="0"/>
          <w:sz w:val="32"/>
          <w:szCs w:val="32"/>
        </w:rPr>
        <w:lastRenderedPageBreak/>
        <w:t>学位证书、专业技术职务证书复印件及业绩材料。二级学院（部）党政负责人、联系校领导签署意见后报人事处。</w:t>
      </w:r>
    </w:p>
    <w:p w14:paraId="18C7D2E5"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第二十三条</w:t>
      </w:r>
      <w:r w:rsidRPr="00C61FCA">
        <w:rPr>
          <w:rFonts w:ascii="华文仿宋" w:eastAsia="华文仿宋" w:hAnsi="华文仿宋" w:cs="宋体" w:hint="eastAsia"/>
          <w:color w:val="111111"/>
          <w:kern w:val="0"/>
          <w:sz w:val="32"/>
          <w:szCs w:val="32"/>
        </w:rPr>
        <w:t> 综合评议。根据拟聘人选的学历、学位、职称、职务、社会兼职、简历，以及拟聘人的学术成果与专业技术水平等，结合拟聘二级学院（部）的聘请理由，由人事处会同教务处、科研处组织有关人员对拟聘人选的学术水平、学术声望以及将要合作的事宜进行评议，提出评议意见；如涉及国外及港、澳、台人员则须会同国际合作与交流处共同审查。</w:t>
      </w:r>
    </w:p>
    <w:p w14:paraId="44F26A64"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第二十四条</w:t>
      </w:r>
      <w:r w:rsidRPr="00C61FCA">
        <w:rPr>
          <w:rFonts w:ascii="华文仿宋" w:eastAsia="华文仿宋" w:hAnsi="华文仿宋" w:cs="宋体" w:hint="eastAsia"/>
          <w:color w:val="111111"/>
          <w:kern w:val="0"/>
          <w:sz w:val="32"/>
          <w:szCs w:val="32"/>
        </w:rPr>
        <w:t> 学校审批。人事处根据拟聘二级学院（部）意见、综合评议意见等考察结果，报主管校领导审批后，提交校长办公会研究决定。</w:t>
      </w:r>
    </w:p>
    <w:p w14:paraId="22E857F2"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第二十五条</w:t>
      </w:r>
      <w:r w:rsidRPr="00C61FCA">
        <w:rPr>
          <w:rFonts w:ascii="华文仿宋" w:eastAsia="华文仿宋" w:hAnsi="华文仿宋" w:cs="宋体" w:hint="eastAsia"/>
          <w:color w:val="111111"/>
          <w:kern w:val="0"/>
          <w:sz w:val="32"/>
          <w:szCs w:val="32"/>
        </w:rPr>
        <w:t> 正式聘任。对审定通过的人选，授予江苏安全技术职业学院相应教授称号，并颁发聘书。</w:t>
      </w:r>
    </w:p>
    <w:p w14:paraId="46829BA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聘用协议。名誉教授由学校统一颁发聘书，不签订聘用协议；客座教授、特聘教授和兼职教授由二级学院（部）与本人签订聘用协议并报人事处备案，协议一式三份，受聘人、二级学院及人事处各一份，协议中明确受聘人具体的岗位、职责与任务、待遇、考核及聘期。若无固定教学科研任务的，也可不签订聘用协议。</w:t>
      </w:r>
    </w:p>
    <w:p w14:paraId="1B9B47F7"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（二）聘书。名誉教授由学校颁发聘书，聘书统一盖学校公章，校长签署。特聘教授、客座教授、兼职教授、由二级学院颁发聘书，聘书统一盖学校公章。</w:t>
      </w:r>
    </w:p>
    <w:p w14:paraId="2F249BD5"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lastRenderedPageBreak/>
        <w:t>（三）聘任仪式。学校根据需要，举行相应聘任仪式。名誉教授的授予仪式由学校主办；客座教授、特聘教授、兼职教授的授予仪式由申请二级学院（部）主办，由校领导颁发学校统一制作的聘书。</w:t>
      </w:r>
    </w:p>
    <w:p w14:paraId="2A7B10B3"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第六章 聘用管理</w:t>
      </w:r>
    </w:p>
    <w:p w14:paraId="4E3C6018"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第二十六条</w:t>
      </w:r>
      <w:r w:rsidRPr="00C61FCA">
        <w:rPr>
          <w:rFonts w:ascii="华文仿宋" w:eastAsia="华文仿宋" w:hAnsi="华文仿宋" w:cs="宋体" w:hint="eastAsia"/>
          <w:color w:val="111111"/>
          <w:kern w:val="0"/>
          <w:sz w:val="32"/>
          <w:szCs w:val="32"/>
        </w:rPr>
        <w:t> 人事处是对外聘教授进行人事管理的主要职能部门。其管理职责为：</w:t>
      </w:r>
    </w:p>
    <w:p w14:paraId="7D3F53FA"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（一）负责名誉教授的管理；</w:t>
      </w:r>
    </w:p>
    <w:p w14:paraId="0185A72B"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（二）拟订外聘教授聘用协议文本，接受聘用协议备案；</w:t>
      </w:r>
    </w:p>
    <w:p w14:paraId="7F6ACE25"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（三）核发外聘教授聘任证书；</w:t>
      </w:r>
    </w:p>
    <w:p w14:paraId="3F73641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（四）建立外聘教授信息数据库；</w:t>
      </w:r>
    </w:p>
    <w:p w14:paraId="48D4AFE2"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（五）协调外聘教授各聘任部门的聘任工作。</w:t>
      </w:r>
    </w:p>
    <w:p w14:paraId="226C5AE7"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第二十七条</w:t>
      </w:r>
      <w:r w:rsidRPr="00C61FCA">
        <w:rPr>
          <w:rFonts w:ascii="华文仿宋" w:eastAsia="华文仿宋" w:hAnsi="华文仿宋" w:cs="宋体" w:hint="eastAsia"/>
          <w:color w:val="111111"/>
          <w:kern w:val="0"/>
          <w:sz w:val="32"/>
          <w:szCs w:val="32"/>
        </w:rPr>
        <w:t> 各相关职能部门依照管理职责权限对外聘教授进行管理。</w:t>
      </w:r>
    </w:p>
    <w:p w14:paraId="31E815AD"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（一）党委教师工作部、二级学院党组织负责对外聘教授的师德师风审核。二级学院党组织负责人作为第一责任人、院长一岗双责，切实履行外聘教授聘任和管理过程中的思想政治工作职责；</w:t>
      </w:r>
    </w:p>
    <w:p w14:paraId="2F946BCF"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（二）国际合作与交流处是管理各类外籍外聘教授聘任工作的职能部门；</w:t>
      </w:r>
    </w:p>
    <w:p w14:paraId="6BF8B57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（三）教务处是管理承担教学任务的外聘教授工作的职能部门；</w:t>
      </w:r>
    </w:p>
    <w:p w14:paraId="3F57A60C"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（四）科研处负责外聘教授的科研管理工作。</w:t>
      </w:r>
    </w:p>
    <w:p w14:paraId="2089FD31"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lastRenderedPageBreak/>
        <w:t xml:space="preserve">第二十八条 </w:t>
      </w:r>
      <w:r w:rsidRPr="00C61FCA">
        <w:rPr>
          <w:rFonts w:ascii="华文仿宋" w:eastAsia="华文仿宋" w:hAnsi="华文仿宋" w:cs="宋体" w:hint="eastAsia"/>
          <w:color w:val="111111"/>
          <w:kern w:val="0"/>
          <w:sz w:val="32"/>
          <w:szCs w:val="32"/>
        </w:rPr>
        <w:t>客座教授、特聘教授、兼职教授的日常管理由二级学院（部）负责。其管理职责为：</w:t>
      </w:r>
    </w:p>
    <w:p w14:paraId="68C30AAE"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（一）推荐拟聘外聘教授人选，按规定代表学校与外聘教授签订聘任协议；</w:t>
      </w:r>
    </w:p>
    <w:p w14:paraId="1D7D92CC"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xml:space="preserve">（二）负责建立外聘教授的档案，经常与外聘教授保持联系，安排本单位聘任的外聘教授的教学或科研活动，进行工作质量监控和工作水平考核； </w:t>
      </w:r>
    </w:p>
    <w:p w14:paraId="757570ED"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（三）外聘教授如有违法违纪、违反高校教师职业道德的行为，相关二级学院（部）应及时提出处理意见并以书面形式报人事处，经学校批准后终止聘任关系；</w:t>
      </w:r>
    </w:p>
    <w:p w14:paraId="357A259D"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四）二级学院（部）需加强对外聘教授聘期内的年度考核，填写受聘人员《年度考核表》，将受聘人员来校工作内容和工作情况评价以书面形式报送人事组织部备案；聘任期满后，二级学院（部）应向人事处提交书面聘期评价意见，并作为是否续聘的重要参考依据。</w:t>
      </w:r>
    </w:p>
    <w:p w14:paraId="2A01D912" w14:textId="77777777" w:rsidR="00C61FCA" w:rsidRPr="00C61FCA" w:rsidRDefault="00C61FCA" w:rsidP="00C61FCA">
      <w:pPr>
        <w:widowControl/>
        <w:spacing w:line="560" w:lineRule="exact"/>
        <w:jc w:val="center"/>
        <w:textAlignment w:val="baseline"/>
        <w:rPr>
          <w:rFonts w:ascii="宋体" w:eastAsia="宋体" w:hAnsi="宋体" w:cs="宋体"/>
          <w:color w:val="111111"/>
          <w:kern w:val="0"/>
          <w:sz w:val="18"/>
          <w:szCs w:val="18"/>
        </w:rPr>
      </w:pPr>
      <w:r w:rsidRPr="00C61FCA">
        <w:rPr>
          <w:rFonts w:ascii="方正黑体_GBK" w:eastAsia="方正黑体_GBK" w:hAnsi="宋体" w:cs="宋体" w:hint="eastAsia"/>
          <w:color w:val="111111"/>
          <w:kern w:val="0"/>
          <w:sz w:val="32"/>
          <w:szCs w:val="32"/>
        </w:rPr>
        <w:t xml:space="preserve">第六章 </w:t>
      </w:r>
      <w:r w:rsidRPr="00C61FCA">
        <w:rPr>
          <w:rFonts w:ascii="方正黑体_GBK" w:eastAsia="方正黑体_GBK" w:hAnsi="宋体" w:cs="宋体" w:hint="eastAsia"/>
          <w:color w:val="111111"/>
          <w:kern w:val="0"/>
          <w:sz w:val="32"/>
          <w:szCs w:val="32"/>
        </w:rPr>
        <w:t> </w:t>
      </w:r>
      <w:r w:rsidRPr="00C61FCA">
        <w:rPr>
          <w:rFonts w:ascii="方正黑体_GBK" w:eastAsia="方正黑体_GBK" w:hAnsi="宋体" w:cs="宋体" w:hint="eastAsia"/>
          <w:color w:val="111111"/>
          <w:kern w:val="0"/>
          <w:sz w:val="32"/>
          <w:szCs w:val="32"/>
        </w:rPr>
        <w:t xml:space="preserve">附 </w:t>
      </w:r>
      <w:r w:rsidRPr="00C61FCA">
        <w:rPr>
          <w:rFonts w:ascii="华文仿宋" w:eastAsia="华文仿宋" w:hAnsi="华文仿宋" w:cs="宋体" w:hint="eastAsia"/>
          <w:color w:val="111111"/>
          <w:kern w:val="0"/>
          <w:sz w:val="32"/>
          <w:szCs w:val="32"/>
        </w:rPr>
        <w:t> </w:t>
      </w:r>
      <w:r w:rsidRPr="00C61FCA">
        <w:rPr>
          <w:rFonts w:ascii="方正黑体_GBK" w:eastAsia="方正黑体_GBK" w:hAnsi="宋体" w:cs="宋体" w:hint="eastAsia"/>
          <w:color w:val="111111"/>
          <w:kern w:val="0"/>
          <w:sz w:val="32"/>
          <w:szCs w:val="32"/>
        </w:rPr>
        <w:t xml:space="preserve">则 </w:t>
      </w:r>
    </w:p>
    <w:p w14:paraId="23F143A2" w14:textId="77777777" w:rsidR="00C61FCA" w:rsidRPr="00C61FCA" w:rsidRDefault="00C61FCA" w:rsidP="00C61FCA">
      <w:pPr>
        <w:widowControl/>
        <w:spacing w:line="560" w:lineRule="exact"/>
        <w:ind w:firstLineChars="200" w:firstLine="640"/>
        <w:jc w:val="left"/>
        <w:textAlignment w:val="baseline"/>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第二十九条</w:t>
      </w:r>
      <w:r w:rsidRPr="00C61FCA">
        <w:rPr>
          <w:rFonts w:ascii="华文仿宋" w:eastAsia="华文仿宋" w:hAnsi="华文仿宋" w:cs="宋体" w:hint="eastAsia"/>
          <w:color w:val="111111"/>
          <w:kern w:val="0"/>
          <w:sz w:val="32"/>
          <w:szCs w:val="32"/>
        </w:rPr>
        <w:t xml:space="preserve"> 本办法由人事处负责解释。 </w:t>
      </w:r>
    </w:p>
    <w:p w14:paraId="79BC6B40" w14:textId="77777777" w:rsidR="00C61FCA" w:rsidRPr="00C61FCA" w:rsidRDefault="00C61FCA" w:rsidP="00C61FCA">
      <w:pPr>
        <w:widowControl/>
        <w:spacing w:line="560" w:lineRule="exact"/>
        <w:ind w:firstLineChars="200" w:firstLine="640"/>
        <w:jc w:val="left"/>
        <w:rPr>
          <w:rFonts w:ascii="宋体" w:eastAsia="宋体" w:hAnsi="宋体" w:cs="宋体"/>
          <w:color w:val="111111"/>
          <w:kern w:val="0"/>
          <w:sz w:val="18"/>
          <w:szCs w:val="18"/>
        </w:rPr>
      </w:pPr>
      <w:r w:rsidRPr="00C61FCA">
        <w:rPr>
          <w:rFonts w:ascii="华文楷体" w:eastAsia="华文楷体" w:hAnsi="华文楷体" w:cs="宋体" w:hint="eastAsia"/>
          <w:color w:val="111111"/>
          <w:kern w:val="0"/>
          <w:sz w:val="32"/>
          <w:szCs w:val="32"/>
        </w:rPr>
        <w:t>第三十条 </w:t>
      </w:r>
      <w:r w:rsidRPr="00C61FCA">
        <w:rPr>
          <w:rFonts w:ascii="华文仿宋" w:eastAsia="华文仿宋" w:hAnsi="华文仿宋" w:cs="宋体" w:hint="eastAsia"/>
          <w:color w:val="111111"/>
          <w:kern w:val="0"/>
          <w:sz w:val="32"/>
          <w:szCs w:val="32"/>
        </w:rPr>
        <w:t>本办法自印发之日起施行。</w:t>
      </w:r>
    </w:p>
    <w:p w14:paraId="4C6B6871"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4F9289FF"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43C4D866"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71AE95F2"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51BB5D66"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lastRenderedPageBreak/>
        <w:t> </w:t>
      </w:r>
    </w:p>
    <w:p w14:paraId="1BFAEEE5"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04AB7CB2"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41DB604D"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180A4730"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5D59AE6A"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5484F844"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0C3527CA"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6E44371D"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4A033F5B"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79A26E95"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677932E0" w14:textId="77777777" w:rsidR="00C61FCA" w:rsidRPr="00C61FCA" w:rsidRDefault="00C61FCA" w:rsidP="00C61FCA">
      <w:pPr>
        <w:widowControl/>
        <w:spacing w:before="100" w:beforeAutospacing="1" w:after="100" w:afterAutospacing="1" w:line="384" w:lineRule="auto"/>
        <w:ind w:firstLineChars="200" w:firstLine="640"/>
        <w:jc w:val="left"/>
        <w:rPr>
          <w:rFonts w:ascii="宋体" w:eastAsia="宋体" w:hAnsi="宋体" w:cs="宋体"/>
          <w:color w:val="111111"/>
          <w:kern w:val="0"/>
          <w:sz w:val="18"/>
          <w:szCs w:val="18"/>
        </w:rPr>
      </w:pPr>
      <w:r w:rsidRPr="00C61FCA">
        <w:rPr>
          <w:rFonts w:ascii="华文仿宋" w:eastAsia="华文仿宋" w:hAnsi="华文仿宋" w:cs="宋体" w:hint="eastAsia"/>
          <w:color w:val="111111"/>
          <w:kern w:val="0"/>
          <w:sz w:val="32"/>
          <w:szCs w:val="32"/>
        </w:rPr>
        <w:t> </w:t>
      </w:r>
    </w:p>
    <w:p w14:paraId="2FA1B92E"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br w:type="page"/>
      </w:r>
    </w:p>
    <w:p w14:paraId="6A49F293"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lastRenderedPageBreak/>
        <w:t>附件：</w:t>
      </w:r>
    </w:p>
    <w:p w14:paraId="31EBDB94"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创艺简标宋" w:eastAsia="创艺简标宋" w:hAnsi="宋体" w:cs="宋体" w:hint="eastAsia"/>
          <w:color w:val="111111"/>
          <w:kern w:val="0"/>
          <w:sz w:val="32"/>
          <w:szCs w:val="32"/>
        </w:rPr>
        <w:t>江苏安全技术职业学院外聘教授审批表</w:t>
      </w:r>
    </w:p>
    <w:p w14:paraId="40537F01"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Cs w:val="21"/>
        </w:rPr>
        <w:t> </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81"/>
        <w:gridCol w:w="366"/>
        <w:gridCol w:w="420"/>
        <w:gridCol w:w="735"/>
        <w:gridCol w:w="796"/>
        <w:gridCol w:w="57"/>
        <w:gridCol w:w="993"/>
        <w:gridCol w:w="240"/>
        <w:gridCol w:w="696"/>
        <w:gridCol w:w="429"/>
        <w:gridCol w:w="735"/>
        <w:gridCol w:w="13"/>
        <w:gridCol w:w="38"/>
        <w:gridCol w:w="769"/>
        <w:gridCol w:w="335"/>
        <w:gridCol w:w="13"/>
        <w:gridCol w:w="1482"/>
        <w:gridCol w:w="20"/>
      </w:tblGrid>
      <w:tr w:rsidR="00C61FCA" w:rsidRPr="00C61FCA" w14:paraId="08B9488E" w14:textId="77777777">
        <w:trPr>
          <w:trHeight w:val="465"/>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5E3C12B7"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姓名</w:t>
            </w:r>
          </w:p>
        </w:tc>
        <w:tc>
          <w:tcPr>
            <w:tcW w:w="1167" w:type="dxa"/>
            <w:gridSpan w:val="3"/>
            <w:tcBorders>
              <w:top w:val="single" w:sz="4" w:space="0" w:color="auto"/>
              <w:left w:val="nil"/>
              <w:bottom w:val="single" w:sz="4" w:space="0" w:color="auto"/>
              <w:right w:val="single" w:sz="4" w:space="0" w:color="auto"/>
            </w:tcBorders>
            <w:vAlign w:val="center"/>
            <w:hideMark/>
          </w:tcPr>
          <w:p w14:paraId="41A6F004"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735" w:type="dxa"/>
            <w:tcBorders>
              <w:top w:val="single" w:sz="4" w:space="0" w:color="auto"/>
              <w:left w:val="nil"/>
              <w:bottom w:val="single" w:sz="4" w:space="0" w:color="auto"/>
              <w:right w:val="single" w:sz="4" w:space="0" w:color="auto"/>
            </w:tcBorders>
            <w:vAlign w:val="center"/>
            <w:hideMark/>
          </w:tcPr>
          <w:p w14:paraId="3C5294C2"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性别</w:t>
            </w:r>
          </w:p>
        </w:tc>
        <w:tc>
          <w:tcPr>
            <w:tcW w:w="796" w:type="dxa"/>
            <w:tcBorders>
              <w:top w:val="single" w:sz="4" w:space="0" w:color="auto"/>
              <w:left w:val="nil"/>
              <w:bottom w:val="single" w:sz="4" w:space="0" w:color="auto"/>
              <w:right w:val="single" w:sz="4" w:space="0" w:color="auto"/>
            </w:tcBorders>
            <w:vAlign w:val="center"/>
            <w:hideMark/>
          </w:tcPr>
          <w:p w14:paraId="47219F02"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050" w:type="dxa"/>
            <w:gridSpan w:val="2"/>
            <w:tcBorders>
              <w:top w:val="single" w:sz="4" w:space="0" w:color="auto"/>
              <w:left w:val="nil"/>
              <w:bottom w:val="nil"/>
              <w:right w:val="single" w:sz="4" w:space="0" w:color="auto"/>
            </w:tcBorders>
            <w:vAlign w:val="center"/>
            <w:hideMark/>
          </w:tcPr>
          <w:p w14:paraId="6FDDE2F8"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出 生</w:t>
            </w:r>
          </w:p>
          <w:p w14:paraId="2E593CBB"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年 月</w:t>
            </w:r>
          </w:p>
        </w:tc>
        <w:tc>
          <w:tcPr>
            <w:tcW w:w="1365" w:type="dxa"/>
            <w:gridSpan w:val="3"/>
            <w:tcBorders>
              <w:top w:val="single" w:sz="4" w:space="0" w:color="auto"/>
              <w:left w:val="nil"/>
              <w:bottom w:val="single" w:sz="4" w:space="0" w:color="auto"/>
              <w:right w:val="single" w:sz="4" w:space="0" w:color="auto"/>
            </w:tcBorders>
            <w:vAlign w:val="center"/>
            <w:hideMark/>
          </w:tcPr>
          <w:p w14:paraId="307B967F"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786" w:type="dxa"/>
            <w:gridSpan w:val="3"/>
            <w:tcBorders>
              <w:top w:val="single" w:sz="4" w:space="0" w:color="auto"/>
              <w:left w:val="nil"/>
              <w:bottom w:val="single" w:sz="4" w:space="0" w:color="auto"/>
              <w:right w:val="single" w:sz="4" w:space="0" w:color="auto"/>
            </w:tcBorders>
            <w:vAlign w:val="center"/>
            <w:hideMark/>
          </w:tcPr>
          <w:p w14:paraId="10494155"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国籍</w:t>
            </w:r>
          </w:p>
        </w:tc>
        <w:tc>
          <w:tcPr>
            <w:tcW w:w="1104" w:type="dxa"/>
            <w:gridSpan w:val="2"/>
            <w:tcBorders>
              <w:top w:val="single" w:sz="4" w:space="0" w:color="auto"/>
              <w:left w:val="nil"/>
              <w:bottom w:val="single" w:sz="4" w:space="0" w:color="auto"/>
              <w:right w:val="single" w:sz="4" w:space="0" w:color="auto"/>
            </w:tcBorders>
            <w:vAlign w:val="center"/>
            <w:hideMark/>
          </w:tcPr>
          <w:p w14:paraId="655C2062"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515" w:type="dxa"/>
            <w:gridSpan w:val="3"/>
            <w:vMerge w:val="restart"/>
            <w:tcBorders>
              <w:top w:val="single" w:sz="4" w:space="0" w:color="auto"/>
              <w:left w:val="nil"/>
              <w:bottom w:val="single" w:sz="4" w:space="0" w:color="auto"/>
              <w:right w:val="single" w:sz="4" w:space="0" w:color="auto"/>
            </w:tcBorders>
            <w:vAlign w:val="center"/>
            <w:hideMark/>
          </w:tcPr>
          <w:p w14:paraId="1A534CE2"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照片</w:t>
            </w:r>
          </w:p>
        </w:tc>
      </w:tr>
      <w:tr w:rsidR="00C61FCA" w:rsidRPr="00C61FCA" w14:paraId="4242829B" w14:textId="77777777">
        <w:trPr>
          <w:trHeight w:val="450"/>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472129E1" w14:textId="77777777" w:rsidR="00C61FCA" w:rsidRPr="00C61FCA" w:rsidRDefault="00C61FCA" w:rsidP="00C61FCA">
            <w:pPr>
              <w:widowControl/>
              <w:spacing w:before="100" w:beforeAutospacing="1" w:after="100" w:afterAutospacing="1" w:line="384" w:lineRule="auto"/>
              <w:ind w:leftChars="-1" w:left="-2"/>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学历学位</w:t>
            </w:r>
          </w:p>
        </w:tc>
        <w:tc>
          <w:tcPr>
            <w:tcW w:w="1167" w:type="dxa"/>
            <w:gridSpan w:val="3"/>
            <w:tcBorders>
              <w:top w:val="single" w:sz="4" w:space="0" w:color="auto"/>
              <w:left w:val="nil"/>
              <w:bottom w:val="single" w:sz="4" w:space="0" w:color="auto"/>
              <w:right w:val="single" w:sz="4" w:space="0" w:color="auto"/>
            </w:tcBorders>
            <w:vAlign w:val="center"/>
            <w:hideMark/>
          </w:tcPr>
          <w:p w14:paraId="5E5082B7"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531" w:type="dxa"/>
            <w:gridSpan w:val="2"/>
            <w:tcBorders>
              <w:top w:val="single" w:sz="4" w:space="0" w:color="auto"/>
              <w:left w:val="nil"/>
              <w:bottom w:val="single" w:sz="4" w:space="0" w:color="auto"/>
              <w:right w:val="single" w:sz="4" w:space="0" w:color="auto"/>
            </w:tcBorders>
            <w:vAlign w:val="center"/>
            <w:hideMark/>
          </w:tcPr>
          <w:p w14:paraId="51B3887C" w14:textId="77777777" w:rsidR="00C61FCA" w:rsidRPr="00C61FCA" w:rsidRDefault="00C61FCA" w:rsidP="00C61FCA">
            <w:pPr>
              <w:widowControl/>
              <w:spacing w:before="100" w:beforeAutospacing="1" w:after="100" w:afterAutospacing="1" w:line="384" w:lineRule="auto"/>
              <w:ind w:leftChars="-1" w:hangingChars="1" w:hanging="2"/>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毕业学校</w:t>
            </w:r>
          </w:p>
          <w:p w14:paraId="6F87ED5D" w14:textId="77777777" w:rsidR="00C61FCA" w:rsidRPr="00C61FCA" w:rsidRDefault="00C61FCA" w:rsidP="00C61FCA">
            <w:pPr>
              <w:widowControl/>
              <w:spacing w:before="100" w:beforeAutospacing="1" w:after="100" w:afterAutospacing="1" w:line="384" w:lineRule="auto"/>
              <w:ind w:leftChars="-1" w:hangingChars="1" w:hanging="2"/>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及时间</w:t>
            </w:r>
          </w:p>
        </w:tc>
        <w:tc>
          <w:tcPr>
            <w:tcW w:w="4305" w:type="dxa"/>
            <w:gridSpan w:val="10"/>
            <w:tcBorders>
              <w:top w:val="single" w:sz="4" w:space="0" w:color="auto"/>
              <w:left w:val="nil"/>
              <w:bottom w:val="single" w:sz="4" w:space="0" w:color="auto"/>
              <w:right w:val="single" w:sz="4" w:space="0" w:color="auto"/>
            </w:tcBorders>
            <w:vAlign w:val="center"/>
            <w:hideMark/>
          </w:tcPr>
          <w:p w14:paraId="4CA9ED57"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3161" w:type="dxa"/>
            <w:gridSpan w:val="3"/>
            <w:vMerge/>
            <w:tcBorders>
              <w:top w:val="single" w:sz="4" w:space="0" w:color="auto"/>
              <w:left w:val="nil"/>
              <w:bottom w:val="single" w:sz="4" w:space="0" w:color="auto"/>
              <w:right w:val="single" w:sz="4" w:space="0" w:color="auto"/>
            </w:tcBorders>
            <w:vAlign w:val="center"/>
            <w:hideMark/>
          </w:tcPr>
          <w:p w14:paraId="2E02F374" w14:textId="77777777" w:rsidR="00C61FCA" w:rsidRPr="00C61FCA" w:rsidRDefault="00C61FCA" w:rsidP="00C61FCA">
            <w:pPr>
              <w:widowControl/>
              <w:spacing w:line="384" w:lineRule="auto"/>
              <w:jc w:val="left"/>
              <w:rPr>
                <w:rFonts w:ascii="宋体" w:eastAsia="宋体" w:hAnsi="宋体" w:cs="宋体"/>
                <w:color w:val="111111"/>
                <w:kern w:val="0"/>
                <w:sz w:val="18"/>
                <w:szCs w:val="18"/>
              </w:rPr>
            </w:pPr>
          </w:p>
        </w:tc>
      </w:tr>
      <w:tr w:rsidR="00C61FCA" w:rsidRPr="00C61FCA" w14:paraId="337646A9" w14:textId="77777777">
        <w:trPr>
          <w:trHeight w:val="435"/>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0C994981"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工作单位</w:t>
            </w:r>
          </w:p>
        </w:tc>
        <w:tc>
          <w:tcPr>
            <w:tcW w:w="2698" w:type="dxa"/>
            <w:gridSpan w:val="5"/>
            <w:tcBorders>
              <w:top w:val="single" w:sz="4" w:space="0" w:color="auto"/>
              <w:left w:val="nil"/>
              <w:bottom w:val="single" w:sz="4" w:space="0" w:color="auto"/>
              <w:right w:val="single" w:sz="4" w:space="0" w:color="auto"/>
            </w:tcBorders>
            <w:vAlign w:val="center"/>
            <w:hideMark/>
          </w:tcPr>
          <w:p w14:paraId="6FA5A17E"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290" w:type="dxa"/>
            <w:gridSpan w:val="3"/>
            <w:tcBorders>
              <w:top w:val="single" w:sz="4" w:space="0" w:color="auto"/>
              <w:left w:val="nil"/>
              <w:bottom w:val="single" w:sz="4" w:space="0" w:color="auto"/>
              <w:right w:val="single" w:sz="4" w:space="0" w:color="auto"/>
            </w:tcBorders>
            <w:vAlign w:val="center"/>
            <w:hideMark/>
          </w:tcPr>
          <w:p w14:paraId="4031517D"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专业技术职务</w:t>
            </w:r>
          </w:p>
        </w:tc>
        <w:tc>
          <w:tcPr>
            <w:tcW w:w="1125" w:type="dxa"/>
            <w:gridSpan w:val="2"/>
            <w:tcBorders>
              <w:top w:val="single" w:sz="4" w:space="0" w:color="auto"/>
              <w:left w:val="nil"/>
              <w:bottom w:val="single" w:sz="4" w:space="0" w:color="auto"/>
              <w:right w:val="single" w:sz="4" w:space="0" w:color="auto"/>
            </w:tcBorders>
            <w:vAlign w:val="center"/>
            <w:hideMark/>
          </w:tcPr>
          <w:p w14:paraId="3F1005D9"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735" w:type="dxa"/>
            <w:tcBorders>
              <w:top w:val="single" w:sz="4" w:space="0" w:color="auto"/>
              <w:left w:val="nil"/>
              <w:bottom w:val="single" w:sz="4" w:space="0" w:color="auto"/>
              <w:right w:val="single" w:sz="4" w:space="0" w:color="auto"/>
            </w:tcBorders>
            <w:vAlign w:val="center"/>
            <w:hideMark/>
          </w:tcPr>
          <w:p w14:paraId="64BD1CB6"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行政职务</w:t>
            </w:r>
          </w:p>
        </w:tc>
        <w:tc>
          <w:tcPr>
            <w:tcW w:w="1155" w:type="dxa"/>
            <w:gridSpan w:val="4"/>
            <w:tcBorders>
              <w:top w:val="single" w:sz="4" w:space="0" w:color="auto"/>
              <w:left w:val="nil"/>
              <w:bottom w:val="single" w:sz="4" w:space="0" w:color="auto"/>
              <w:right w:val="single" w:sz="4" w:space="0" w:color="auto"/>
            </w:tcBorders>
            <w:vAlign w:val="center"/>
            <w:hideMark/>
          </w:tcPr>
          <w:p w14:paraId="46036BE0"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3161" w:type="dxa"/>
            <w:gridSpan w:val="3"/>
            <w:vMerge/>
            <w:tcBorders>
              <w:top w:val="single" w:sz="4" w:space="0" w:color="auto"/>
              <w:left w:val="nil"/>
              <w:bottom w:val="single" w:sz="4" w:space="0" w:color="auto"/>
              <w:right w:val="single" w:sz="4" w:space="0" w:color="auto"/>
            </w:tcBorders>
            <w:vAlign w:val="center"/>
            <w:hideMark/>
          </w:tcPr>
          <w:p w14:paraId="0C4E5096" w14:textId="77777777" w:rsidR="00C61FCA" w:rsidRPr="00C61FCA" w:rsidRDefault="00C61FCA" w:rsidP="00C61FCA">
            <w:pPr>
              <w:widowControl/>
              <w:spacing w:line="384" w:lineRule="auto"/>
              <w:jc w:val="left"/>
              <w:rPr>
                <w:rFonts w:ascii="宋体" w:eastAsia="宋体" w:hAnsi="宋体" w:cs="宋体"/>
                <w:color w:val="111111"/>
                <w:kern w:val="0"/>
                <w:sz w:val="18"/>
                <w:szCs w:val="18"/>
              </w:rPr>
            </w:pPr>
          </w:p>
        </w:tc>
      </w:tr>
      <w:tr w:rsidR="00C61FCA" w:rsidRPr="00C61FCA" w14:paraId="3C3BC4BF" w14:textId="77777777">
        <w:trPr>
          <w:trHeight w:val="480"/>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5B8195C3"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从事专业</w:t>
            </w:r>
          </w:p>
        </w:tc>
        <w:tc>
          <w:tcPr>
            <w:tcW w:w="2698" w:type="dxa"/>
            <w:gridSpan w:val="5"/>
            <w:tcBorders>
              <w:top w:val="single" w:sz="4" w:space="0" w:color="auto"/>
              <w:left w:val="nil"/>
              <w:bottom w:val="single" w:sz="4" w:space="0" w:color="auto"/>
              <w:right w:val="single" w:sz="4" w:space="0" w:color="auto"/>
            </w:tcBorders>
            <w:vAlign w:val="center"/>
            <w:hideMark/>
          </w:tcPr>
          <w:p w14:paraId="155B47EA"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290" w:type="dxa"/>
            <w:gridSpan w:val="3"/>
            <w:tcBorders>
              <w:top w:val="single" w:sz="4" w:space="0" w:color="auto"/>
              <w:left w:val="nil"/>
              <w:bottom w:val="single" w:sz="4" w:space="0" w:color="auto"/>
              <w:right w:val="single" w:sz="4" w:space="0" w:color="auto"/>
            </w:tcBorders>
            <w:vAlign w:val="center"/>
            <w:hideMark/>
          </w:tcPr>
          <w:p w14:paraId="69E288F6"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主要研究方向</w:t>
            </w:r>
          </w:p>
        </w:tc>
        <w:tc>
          <w:tcPr>
            <w:tcW w:w="4530" w:type="dxa"/>
            <w:gridSpan w:val="10"/>
            <w:tcBorders>
              <w:top w:val="single" w:sz="4" w:space="0" w:color="auto"/>
              <w:left w:val="nil"/>
              <w:bottom w:val="single" w:sz="4" w:space="0" w:color="auto"/>
              <w:right w:val="single" w:sz="4" w:space="0" w:color="auto"/>
            </w:tcBorders>
            <w:vAlign w:val="center"/>
            <w:hideMark/>
          </w:tcPr>
          <w:p w14:paraId="32AD44F9"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4D2188FF" w14:textId="77777777">
        <w:trPr>
          <w:trHeight w:val="480"/>
          <w:jc w:val="center"/>
        </w:trPr>
        <w:tc>
          <w:tcPr>
            <w:tcW w:w="1587" w:type="dxa"/>
            <w:gridSpan w:val="3"/>
            <w:tcBorders>
              <w:top w:val="single" w:sz="4" w:space="0" w:color="auto"/>
              <w:left w:val="single" w:sz="4" w:space="0" w:color="auto"/>
              <w:bottom w:val="single" w:sz="4" w:space="0" w:color="auto"/>
              <w:right w:val="single" w:sz="4" w:space="0" w:color="auto"/>
            </w:tcBorders>
            <w:vAlign w:val="center"/>
            <w:hideMark/>
          </w:tcPr>
          <w:p w14:paraId="5BF7A761"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通讯地址</w:t>
            </w:r>
          </w:p>
        </w:tc>
        <w:tc>
          <w:tcPr>
            <w:tcW w:w="5114" w:type="dxa"/>
            <w:gridSpan w:val="10"/>
            <w:tcBorders>
              <w:top w:val="single" w:sz="4" w:space="0" w:color="auto"/>
              <w:left w:val="nil"/>
              <w:bottom w:val="single" w:sz="4" w:space="0" w:color="auto"/>
              <w:right w:val="single" w:sz="4" w:space="0" w:color="auto"/>
            </w:tcBorders>
            <w:vAlign w:val="center"/>
            <w:hideMark/>
          </w:tcPr>
          <w:p w14:paraId="46DD25D4"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155" w:type="dxa"/>
            <w:gridSpan w:val="4"/>
            <w:tcBorders>
              <w:top w:val="single" w:sz="4" w:space="0" w:color="auto"/>
              <w:left w:val="nil"/>
              <w:bottom w:val="single" w:sz="4" w:space="0" w:color="auto"/>
              <w:right w:val="single" w:sz="4" w:space="0" w:color="auto"/>
            </w:tcBorders>
            <w:vAlign w:val="center"/>
            <w:hideMark/>
          </w:tcPr>
          <w:p w14:paraId="2D011DF1"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邮政</w:t>
            </w:r>
          </w:p>
          <w:p w14:paraId="1EE67DEB"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编码</w:t>
            </w:r>
          </w:p>
        </w:tc>
        <w:tc>
          <w:tcPr>
            <w:tcW w:w="1502" w:type="dxa"/>
            <w:gridSpan w:val="2"/>
            <w:tcBorders>
              <w:top w:val="single" w:sz="4" w:space="0" w:color="auto"/>
              <w:left w:val="nil"/>
              <w:bottom w:val="single" w:sz="4" w:space="0" w:color="auto"/>
              <w:right w:val="single" w:sz="4" w:space="0" w:color="auto"/>
            </w:tcBorders>
            <w:vAlign w:val="center"/>
            <w:hideMark/>
          </w:tcPr>
          <w:p w14:paraId="0B797245"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5296E247" w14:textId="77777777">
        <w:trPr>
          <w:trHeight w:val="480"/>
          <w:jc w:val="center"/>
        </w:trPr>
        <w:tc>
          <w:tcPr>
            <w:tcW w:w="1587" w:type="dxa"/>
            <w:gridSpan w:val="3"/>
            <w:tcBorders>
              <w:top w:val="single" w:sz="4" w:space="0" w:color="auto"/>
              <w:left w:val="single" w:sz="4" w:space="0" w:color="auto"/>
              <w:bottom w:val="single" w:sz="4" w:space="0" w:color="auto"/>
              <w:right w:val="single" w:sz="4" w:space="0" w:color="auto"/>
            </w:tcBorders>
            <w:vAlign w:val="center"/>
            <w:hideMark/>
          </w:tcPr>
          <w:p w14:paraId="1A9186DD"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联系电话</w:t>
            </w:r>
          </w:p>
          <w:p w14:paraId="5BEF9929"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（手机）</w:t>
            </w:r>
          </w:p>
        </w:tc>
        <w:tc>
          <w:tcPr>
            <w:tcW w:w="2008" w:type="dxa"/>
            <w:gridSpan w:val="4"/>
            <w:tcBorders>
              <w:top w:val="single" w:sz="4" w:space="0" w:color="auto"/>
              <w:left w:val="nil"/>
              <w:bottom w:val="single" w:sz="4" w:space="0" w:color="auto"/>
              <w:right w:val="single" w:sz="4" w:space="0" w:color="auto"/>
            </w:tcBorders>
            <w:vAlign w:val="center"/>
            <w:hideMark/>
          </w:tcPr>
          <w:p w14:paraId="11D3A1AC"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233" w:type="dxa"/>
            <w:gridSpan w:val="2"/>
            <w:tcBorders>
              <w:top w:val="single" w:sz="4" w:space="0" w:color="auto"/>
              <w:left w:val="nil"/>
              <w:bottom w:val="single" w:sz="4" w:space="0" w:color="auto"/>
              <w:right w:val="single" w:sz="4" w:space="0" w:color="auto"/>
            </w:tcBorders>
            <w:vAlign w:val="center"/>
            <w:hideMark/>
          </w:tcPr>
          <w:p w14:paraId="7EEE0CE9"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联系电话</w:t>
            </w:r>
          </w:p>
          <w:p w14:paraId="0D724726"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（宅电）</w:t>
            </w:r>
          </w:p>
        </w:tc>
        <w:tc>
          <w:tcPr>
            <w:tcW w:w="1873" w:type="dxa"/>
            <w:gridSpan w:val="4"/>
            <w:tcBorders>
              <w:top w:val="single" w:sz="4" w:space="0" w:color="auto"/>
              <w:left w:val="nil"/>
              <w:bottom w:val="single" w:sz="4" w:space="0" w:color="auto"/>
              <w:right w:val="single" w:sz="4" w:space="0" w:color="auto"/>
            </w:tcBorders>
            <w:vAlign w:val="center"/>
            <w:hideMark/>
          </w:tcPr>
          <w:p w14:paraId="7420440F"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c>
          <w:tcPr>
            <w:tcW w:w="1155" w:type="dxa"/>
            <w:gridSpan w:val="4"/>
            <w:tcBorders>
              <w:top w:val="single" w:sz="4" w:space="0" w:color="auto"/>
              <w:left w:val="nil"/>
              <w:bottom w:val="single" w:sz="4" w:space="0" w:color="auto"/>
              <w:right w:val="single" w:sz="4" w:space="0" w:color="auto"/>
            </w:tcBorders>
            <w:vAlign w:val="center"/>
            <w:hideMark/>
          </w:tcPr>
          <w:p w14:paraId="14DFE9B0"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E-mail</w:t>
            </w:r>
          </w:p>
        </w:tc>
        <w:tc>
          <w:tcPr>
            <w:tcW w:w="1502" w:type="dxa"/>
            <w:gridSpan w:val="2"/>
            <w:tcBorders>
              <w:top w:val="single" w:sz="4" w:space="0" w:color="auto"/>
              <w:left w:val="nil"/>
              <w:bottom w:val="single" w:sz="4" w:space="0" w:color="auto"/>
              <w:right w:val="single" w:sz="4" w:space="0" w:color="auto"/>
            </w:tcBorders>
            <w:vAlign w:val="center"/>
            <w:hideMark/>
          </w:tcPr>
          <w:p w14:paraId="6D14D0B0"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59478E37" w14:textId="77777777">
        <w:trPr>
          <w:trHeight w:val="480"/>
          <w:jc w:val="center"/>
        </w:trPr>
        <w:tc>
          <w:tcPr>
            <w:tcW w:w="1587" w:type="dxa"/>
            <w:gridSpan w:val="3"/>
            <w:tcBorders>
              <w:top w:val="single" w:sz="4" w:space="0" w:color="auto"/>
              <w:left w:val="single" w:sz="4" w:space="0" w:color="auto"/>
              <w:bottom w:val="single" w:sz="4" w:space="0" w:color="auto"/>
              <w:right w:val="single" w:sz="4" w:space="0" w:color="auto"/>
            </w:tcBorders>
            <w:vAlign w:val="center"/>
            <w:hideMark/>
          </w:tcPr>
          <w:p w14:paraId="01739ED4"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拟聘职务</w:t>
            </w:r>
          </w:p>
        </w:tc>
        <w:tc>
          <w:tcPr>
            <w:tcW w:w="2008" w:type="dxa"/>
            <w:gridSpan w:val="4"/>
            <w:tcBorders>
              <w:top w:val="single" w:sz="4" w:space="0" w:color="auto"/>
              <w:left w:val="nil"/>
              <w:bottom w:val="single" w:sz="4" w:space="0" w:color="auto"/>
              <w:right w:val="single" w:sz="4" w:space="0" w:color="auto"/>
            </w:tcBorders>
            <w:vAlign w:val="center"/>
            <w:hideMark/>
          </w:tcPr>
          <w:p w14:paraId="4BA0E71C"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名誉教授 □</w:t>
            </w:r>
          </w:p>
        </w:tc>
        <w:tc>
          <w:tcPr>
            <w:tcW w:w="1929" w:type="dxa"/>
            <w:gridSpan w:val="3"/>
            <w:tcBorders>
              <w:top w:val="single" w:sz="4" w:space="0" w:color="auto"/>
              <w:left w:val="nil"/>
              <w:bottom w:val="single" w:sz="4" w:space="0" w:color="auto"/>
              <w:right w:val="single" w:sz="4" w:space="0" w:color="auto"/>
            </w:tcBorders>
            <w:vAlign w:val="center"/>
            <w:hideMark/>
          </w:tcPr>
          <w:p w14:paraId="76CEEA92"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客座教授 □</w:t>
            </w:r>
          </w:p>
        </w:tc>
        <w:tc>
          <w:tcPr>
            <w:tcW w:w="1984" w:type="dxa"/>
            <w:gridSpan w:val="5"/>
            <w:tcBorders>
              <w:top w:val="single" w:sz="4" w:space="0" w:color="auto"/>
              <w:left w:val="nil"/>
              <w:bottom w:val="single" w:sz="4" w:space="0" w:color="auto"/>
              <w:right w:val="single" w:sz="4" w:space="0" w:color="auto"/>
            </w:tcBorders>
            <w:vAlign w:val="center"/>
            <w:hideMark/>
          </w:tcPr>
          <w:p w14:paraId="7B09E0B1"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特聘教授 □</w:t>
            </w:r>
          </w:p>
        </w:tc>
        <w:tc>
          <w:tcPr>
            <w:tcW w:w="1850" w:type="dxa"/>
            <w:gridSpan w:val="4"/>
            <w:tcBorders>
              <w:top w:val="single" w:sz="4" w:space="0" w:color="auto"/>
              <w:left w:val="nil"/>
              <w:bottom w:val="single" w:sz="4" w:space="0" w:color="auto"/>
              <w:right w:val="single" w:sz="4" w:space="0" w:color="auto"/>
            </w:tcBorders>
            <w:vAlign w:val="center"/>
            <w:hideMark/>
          </w:tcPr>
          <w:p w14:paraId="44FDD7AB"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兼职教授 □</w:t>
            </w:r>
          </w:p>
        </w:tc>
      </w:tr>
      <w:tr w:rsidR="00C61FCA" w:rsidRPr="00C61FCA" w14:paraId="25E82E7A" w14:textId="77777777">
        <w:trPr>
          <w:trHeight w:val="2018"/>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2927BEAE"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主要学习</w:t>
            </w:r>
          </w:p>
          <w:p w14:paraId="74CAE5DC"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经历</w:t>
            </w:r>
          </w:p>
        </w:tc>
        <w:tc>
          <w:tcPr>
            <w:tcW w:w="8137" w:type="dxa"/>
            <w:gridSpan w:val="17"/>
            <w:tcBorders>
              <w:top w:val="single" w:sz="4" w:space="0" w:color="auto"/>
              <w:left w:val="nil"/>
              <w:bottom w:val="single" w:sz="4" w:space="0" w:color="auto"/>
              <w:right w:val="single" w:sz="4" w:space="0" w:color="auto"/>
            </w:tcBorders>
            <w:vAlign w:val="center"/>
            <w:hideMark/>
          </w:tcPr>
          <w:p w14:paraId="26E12228"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09DDE813" w14:textId="77777777">
        <w:trPr>
          <w:trHeight w:val="1575"/>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574BBEE8"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主要工作</w:t>
            </w:r>
          </w:p>
          <w:p w14:paraId="0FE7BA27"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经历</w:t>
            </w:r>
          </w:p>
        </w:tc>
        <w:tc>
          <w:tcPr>
            <w:tcW w:w="8137" w:type="dxa"/>
            <w:gridSpan w:val="17"/>
            <w:tcBorders>
              <w:top w:val="single" w:sz="4" w:space="0" w:color="auto"/>
              <w:left w:val="nil"/>
              <w:bottom w:val="single" w:sz="4" w:space="0" w:color="auto"/>
              <w:right w:val="single" w:sz="4" w:space="0" w:color="auto"/>
            </w:tcBorders>
            <w:vAlign w:val="center"/>
            <w:hideMark/>
          </w:tcPr>
          <w:p w14:paraId="47DD24E9"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2BAA0C7C" w14:textId="77777777">
        <w:trPr>
          <w:trHeight w:val="1686"/>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211CC3D2"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lastRenderedPageBreak/>
              <w:t>主要教学</w:t>
            </w:r>
          </w:p>
          <w:p w14:paraId="67911B7D"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科研成果</w:t>
            </w:r>
          </w:p>
        </w:tc>
        <w:tc>
          <w:tcPr>
            <w:tcW w:w="8137" w:type="dxa"/>
            <w:gridSpan w:val="17"/>
            <w:tcBorders>
              <w:top w:val="single" w:sz="4" w:space="0" w:color="auto"/>
              <w:left w:val="nil"/>
              <w:bottom w:val="single" w:sz="4" w:space="0" w:color="auto"/>
              <w:right w:val="single" w:sz="4" w:space="0" w:color="auto"/>
            </w:tcBorders>
            <w:vAlign w:val="center"/>
            <w:hideMark/>
          </w:tcPr>
          <w:p w14:paraId="44D88033"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40BAECAF"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5E16CC57"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6852A343" w14:textId="77777777">
        <w:trPr>
          <w:trHeight w:val="1975"/>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35ADB396"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教学科研</w:t>
            </w:r>
          </w:p>
          <w:p w14:paraId="63CF405B"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成果获奖</w:t>
            </w:r>
          </w:p>
          <w:p w14:paraId="20E4CC1C"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情况</w:t>
            </w:r>
          </w:p>
        </w:tc>
        <w:tc>
          <w:tcPr>
            <w:tcW w:w="8137" w:type="dxa"/>
            <w:gridSpan w:val="17"/>
            <w:tcBorders>
              <w:top w:val="single" w:sz="4" w:space="0" w:color="auto"/>
              <w:left w:val="nil"/>
              <w:bottom w:val="single" w:sz="4" w:space="0" w:color="auto"/>
              <w:right w:val="single" w:sz="4" w:space="0" w:color="auto"/>
            </w:tcBorders>
            <w:vAlign w:val="center"/>
            <w:hideMark/>
          </w:tcPr>
          <w:p w14:paraId="04771AFA"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74E7DA07" w14:textId="77777777">
        <w:trPr>
          <w:gridAfter w:val="1"/>
          <w:wAfter w:w="20" w:type="dxa"/>
          <w:trHeight w:val="2268"/>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454E3541"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主要学术及社会兼职情况</w:t>
            </w:r>
          </w:p>
        </w:tc>
        <w:tc>
          <w:tcPr>
            <w:tcW w:w="8117" w:type="dxa"/>
            <w:gridSpan w:val="16"/>
            <w:tcBorders>
              <w:top w:val="single" w:sz="4" w:space="0" w:color="auto"/>
              <w:left w:val="nil"/>
              <w:bottom w:val="single" w:sz="4" w:space="0" w:color="auto"/>
              <w:right w:val="single" w:sz="4" w:space="0" w:color="auto"/>
            </w:tcBorders>
            <w:vAlign w:val="center"/>
            <w:hideMark/>
          </w:tcPr>
          <w:p w14:paraId="645DD860"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7F42CBF0"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4096BA10"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716CC5A9"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tc>
      </w:tr>
      <w:tr w:rsidR="00C61FCA" w:rsidRPr="00C61FCA" w14:paraId="181C552B" w14:textId="77777777">
        <w:trPr>
          <w:gridAfter w:val="1"/>
          <w:wAfter w:w="20" w:type="dxa"/>
          <w:trHeight w:val="1701"/>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7DA445A3"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br w:type="page"/>
              <w:t>聘用部门推荐意见</w:t>
            </w:r>
          </w:p>
        </w:tc>
        <w:tc>
          <w:tcPr>
            <w:tcW w:w="8117" w:type="dxa"/>
            <w:gridSpan w:val="16"/>
            <w:tcBorders>
              <w:top w:val="single" w:sz="4" w:space="0" w:color="auto"/>
              <w:left w:val="nil"/>
              <w:bottom w:val="single" w:sz="4" w:space="0" w:color="auto"/>
              <w:right w:val="single" w:sz="4" w:space="0" w:color="auto"/>
            </w:tcBorders>
            <w:vAlign w:val="center"/>
            <w:hideMark/>
          </w:tcPr>
          <w:p w14:paraId="22106B3D"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6AEEC1B9"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648AC9BF"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3B6A81D3" w14:textId="77777777" w:rsidR="00C61FCA" w:rsidRPr="00C61FCA" w:rsidRDefault="00C61FCA" w:rsidP="00C61FCA">
            <w:pPr>
              <w:widowControl/>
              <w:spacing w:before="100" w:beforeAutospacing="1" w:after="100" w:afterAutospacing="1" w:line="384" w:lineRule="auto"/>
              <w:ind w:firstLine="1404"/>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负责人签字：               （公    章）</w:t>
            </w:r>
          </w:p>
          <w:p w14:paraId="0003428A" w14:textId="77777777" w:rsidR="00C61FCA" w:rsidRPr="00C61FCA" w:rsidRDefault="00C61FCA" w:rsidP="00C61FCA">
            <w:pPr>
              <w:widowControl/>
              <w:spacing w:before="100" w:beforeAutospacing="1" w:after="100" w:afterAutospacing="1" w:line="384" w:lineRule="auto"/>
              <w:ind w:firstLine="168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年  月  日</w:t>
            </w:r>
          </w:p>
        </w:tc>
      </w:tr>
      <w:tr w:rsidR="00C61FCA" w:rsidRPr="00C61FCA" w14:paraId="54F965FD" w14:textId="77777777">
        <w:trPr>
          <w:gridAfter w:val="1"/>
          <w:wAfter w:w="20" w:type="dxa"/>
          <w:trHeight w:val="1604"/>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11FC0C78"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国际合作与交流处审核意见</w:t>
            </w:r>
          </w:p>
        </w:tc>
        <w:tc>
          <w:tcPr>
            <w:tcW w:w="8117" w:type="dxa"/>
            <w:gridSpan w:val="16"/>
            <w:tcBorders>
              <w:top w:val="single" w:sz="4" w:space="0" w:color="auto"/>
              <w:left w:val="nil"/>
              <w:bottom w:val="single" w:sz="4" w:space="0" w:color="auto"/>
              <w:right w:val="single" w:sz="4" w:space="0" w:color="auto"/>
            </w:tcBorders>
            <w:vAlign w:val="center"/>
            <w:hideMark/>
          </w:tcPr>
          <w:p w14:paraId="0D772197"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2E504C5A"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598DD426"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lastRenderedPageBreak/>
              <w:t> </w:t>
            </w:r>
          </w:p>
          <w:p w14:paraId="3110A7E2" w14:textId="77777777" w:rsidR="00C61FCA" w:rsidRPr="00C61FCA" w:rsidRDefault="00C61FCA" w:rsidP="00C61FCA">
            <w:pPr>
              <w:widowControl/>
              <w:spacing w:before="100" w:beforeAutospacing="1" w:after="100" w:afterAutospacing="1" w:line="384" w:lineRule="auto"/>
              <w:ind w:firstLine="1404"/>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负责人签字：               （公    章）</w:t>
            </w:r>
          </w:p>
          <w:p w14:paraId="670564D0" w14:textId="77777777" w:rsidR="00C61FCA" w:rsidRPr="00C61FCA" w:rsidRDefault="00C61FCA" w:rsidP="00C61FCA">
            <w:pPr>
              <w:widowControl/>
              <w:spacing w:before="100" w:beforeAutospacing="1" w:after="100" w:afterAutospacing="1" w:line="384" w:lineRule="auto"/>
              <w:ind w:firstLine="168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年  月  日</w:t>
            </w:r>
          </w:p>
        </w:tc>
      </w:tr>
      <w:tr w:rsidR="00C61FCA" w:rsidRPr="00C61FCA" w14:paraId="40659E4F" w14:textId="77777777">
        <w:trPr>
          <w:gridAfter w:val="1"/>
          <w:wAfter w:w="20" w:type="dxa"/>
          <w:trHeight w:val="1701"/>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7ECA805C"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lastRenderedPageBreak/>
              <w:t>人事处审核意见</w:t>
            </w:r>
          </w:p>
        </w:tc>
        <w:tc>
          <w:tcPr>
            <w:tcW w:w="8117" w:type="dxa"/>
            <w:gridSpan w:val="16"/>
            <w:tcBorders>
              <w:top w:val="single" w:sz="4" w:space="0" w:color="auto"/>
              <w:left w:val="nil"/>
              <w:bottom w:val="single" w:sz="4" w:space="0" w:color="auto"/>
              <w:right w:val="single" w:sz="4" w:space="0" w:color="auto"/>
            </w:tcBorders>
            <w:hideMark/>
          </w:tcPr>
          <w:p w14:paraId="39AB4761"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7ADE14C0"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34CEF2A7"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023FAF89"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负责人签字：                （公    章）</w:t>
            </w:r>
          </w:p>
          <w:p w14:paraId="603DDD74" w14:textId="77777777" w:rsidR="00C61FCA" w:rsidRPr="00C61FCA" w:rsidRDefault="00C61FCA" w:rsidP="00C61FCA">
            <w:pPr>
              <w:widowControl/>
              <w:spacing w:before="100" w:beforeAutospacing="1" w:after="100" w:afterAutospacing="1" w:line="384" w:lineRule="auto"/>
              <w:jc w:val="center"/>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年  月  日</w:t>
            </w:r>
          </w:p>
        </w:tc>
      </w:tr>
      <w:tr w:rsidR="00C61FCA" w:rsidRPr="00C61FCA" w14:paraId="5B624A6C" w14:textId="77777777">
        <w:trPr>
          <w:gridAfter w:val="1"/>
          <w:wAfter w:w="20" w:type="dxa"/>
          <w:trHeight w:val="1701"/>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15770E26"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部门主管校长意见</w:t>
            </w:r>
          </w:p>
        </w:tc>
        <w:tc>
          <w:tcPr>
            <w:tcW w:w="8117" w:type="dxa"/>
            <w:gridSpan w:val="16"/>
            <w:tcBorders>
              <w:top w:val="single" w:sz="4" w:space="0" w:color="auto"/>
              <w:left w:val="nil"/>
              <w:bottom w:val="single" w:sz="4" w:space="0" w:color="auto"/>
              <w:right w:val="single" w:sz="4" w:space="0" w:color="auto"/>
            </w:tcBorders>
            <w:vAlign w:val="center"/>
            <w:hideMark/>
          </w:tcPr>
          <w:p w14:paraId="13668C4B"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6020CD78" w14:textId="77777777" w:rsidR="00C61FCA" w:rsidRPr="00C61FCA" w:rsidRDefault="00C61FCA" w:rsidP="00C61FCA">
            <w:pPr>
              <w:widowControl/>
              <w:spacing w:before="100" w:beforeAutospacing="1" w:after="100" w:afterAutospacing="1" w:line="384" w:lineRule="auto"/>
              <w:ind w:firstLine="204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65776595" w14:textId="77777777" w:rsidR="00C61FCA" w:rsidRPr="00C61FCA" w:rsidRDefault="00C61FCA" w:rsidP="00C61FCA">
            <w:pPr>
              <w:widowControl/>
              <w:spacing w:before="100" w:beforeAutospacing="1" w:after="100" w:afterAutospacing="1" w:line="384" w:lineRule="auto"/>
              <w:ind w:firstLine="204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30810209" w14:textId="77777777" w:rsidR="00C61FCA" w:rsidRPr="00C61FCA" w:rsidRDefault="00C61FCA" w:rsidP="00C61FCA">
            <w:pPr>
              <w:widowControl/>
              <w:spacing w:before="100" w:beforeAutospacing="1" w:after="100" w:afterAutospacing="1" w:line="384" w:lineRule="auto"/>
              <w:ind w:firstLine="204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签字：         </w:t>
            </w:r>
          </w:p>
          <w:p w14:paraId="6037E53D" w14:textId="77777777" w:rsidR="00C61FCA" w:rsidRPr="00C61FCA" w:rsidRDefault="00C61FCA" w:rsidP="00C61FCA">
            <w:pPr>
              <w:widowControl/>
              <w:spacing w:before="100" w:beforeAutospacing="1" w:after="100" w:afterAutospacing="1" w:line="384" w:lineRule="auto"/>
              <w:ind w:firstLine="168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年  月  日</w:t>
            </w:r>
          </w:p>
        </w:tc>
      </w:tr>
      <w:tr w:rsidR="00C61FCA" w:rsidRPr="00C61FCA" w14:paraId="75E84242" w14:textId="77777777">
        <w:trPr>
          <w:gridAfter w:val="1"/>
          <w:wAfter w:w="20" w:type="dxa"/>
          <w:trHeight w:val="1435"/>
          <w:jc w:val="center"/>
        </w:trPr>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64CDF556" w14:textId="77777777" w:rsidR="00C61FCA" w:rsidRPr="00C61FCA" w:rsidRDefault="00C61FCA" w:rsidP="00C61FCA">
            <w:pPr>
              <w:widowControl/>
              <w:spacing w:before="100" w:beforeAutospacing="1" w:after="100" w:afterAutospacing="1" w:line="384" w:lineRule="auto"/>
              <w:jc w:val="distribute"/>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人事主管校长意见</w:t>
            </w:r>
          </w:p>
        </w:tc>
        <w:tc>
          <w:tcPr>
            <w:tcW w:w="8117" w:type="dxa"/>
            <w:gridSpan w:val="16"/>
            <w:tcBorders>
              <w:top w:val="single" w:sz="4" w:space="0" w:color="auto"/>
              <w:left w:val="nil"/>
              <w:bottom w:val="single" w:sz="4" w:space="0" w:color="auto"/>
              <w:right w:val="single" w:sz="4" w:space="0" w:color="auto"/>
            </w:tcBorders>
            <w:vAlign w:val="center"/>
            <w:hideMark/>
          </w:tcPr>
          <w:p w14:paraId="4C49D7DB"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47EAD0D0"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w:t>
            </w:r>
          </w:p>
          <w:p w14:paraId="165996C1" w14:textId="77777777" w:rsidR="00C61FCA" w:rsidRPr="00C61FCA" w:rsidRDefault="00C61FCA" w:rsidP="00C61FCA">
            <w:pPr>
              <w:widowControl/>
              <w:spacing w:before="100" w:beforeAutospacing="1" w:after="100" w:afterAutospacing="1" w:line="384" w:lineRule="auto"/>
              <w:ind w:firstLine="686"/>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lastRenderedPageBreak/>
              <w:t> </w:t>
            </w:r>
          </w:p>
          <w:p w14:paraId="05F91FC4" w14:textId="77777777" w:rsidR="00C61FCA" w:rsidRPr="00C61FCA" w:rsidRDefault="00C61FCA" w:rsidP="00C61FCA">
            <w:pPr>
              <w:widowControl/>
              <w:spacing w:before="100" w:beforeAutospacing="1" w:after="100" w:afterAutospacing="1" w:line="384" w:lineRule="auto"/>
              <w:ind w:firstLine="204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签字：               </w:t>
            </w:r>
          </w:p>
          <w:p w14:paraId="414457C7" w14:textId="77777777" w:rsidR="00C61FCA" w:rsidRPr="00C61FCA" w:rsidRDefault="00C61FCA" w:rsidP="00C61FCA">
            <w:pPr>
              <w:widowControl/>
              <w:spacing w:before="100" w:beforeAutospacing="1" w:after="100" w:afterAutospacing="1" w:line="384" w:lineRule="auto"/>
              <w:ind w:firstLine="1680"/>
              <w:jc w:val="left"/>
              <w:rPr>
                <w:rFonts w:ascii="宋体" w:eastAsia="宋体" w:hAnsi="宋体" w:cs="宋体"/>
                <w:color w:val="111111"/>
                <w:kern w:val="0"/>
                <w:sz w:val="18"/>
                <w:szCs w:val="18"/>
              </w:rPr>
            </w:pPr>
            <w:r w:rsidRPr="00C61FCA">
              <w:rPr>
                <w:rFonts w:ascii="宋体" w:eastAsia="宋体" w:hAnsi="宋体" w:cs="宋体" w:hint="eastAsia"/>
                <w:color w:val="111111"/>
                <w:kern w:val="0"/>
                <w:sz w:val="24"/>
                <w:szCs w:val="24"/>
              </w:rPr>
              <w:t>                              年  月  日</w:t>
            </w:r>
          </w:p>
        </w:tc>
      </w:tr>
    </w:tbl>
    <w:p w14:paraId="6A42DD6D" w14:textId="77777777" w:rsidR="00C61FCA" w:rsidRPr="00C61FCA" w:rsidRDefault="00C61FCA" w:rsidP="00C61FCA">
      <w:pPr>
        <w:widowControl/>
        <w:spacing w:before="100" w:beforeAutospacing="1" w:after="100" w:afterAutospacing="1" w:line="384" w:lineRule="auto"/>
        <w:jc w:val="left"/>
        <w:rPr>
          <w:rFonts w:ascii="宋体" w:eastAsia="宋体" w:hAnsi="宋体" w:cs="宋体"/>
          <w:color w:val="111111"/>
          <w:kern w:val="0"/>
          <w:sz w:val="18"/>
          <w:szCs w:val="18"/>
        </w:rPr>
      </w:pPr>
      <w:r w:rsidRPr="00C61FCA">
        <w:rPr>
          <w:rFonts w:ascii="宋体" w:eastAsia="宋体" w:hAnsi="宋体" w:cs="宋体" w:hint="eastAsia"/>
          <w:color w:val="111111"/>
          <w:kern w:val="0"/>
          <w:szCs w:val="21"/>
        </w:rPr>
        <w:lastRenderedPageBreak/>
        <w:t>注：1.此表正反面打印。</w:t>
      </w:r>
    </w:p>
    <w:p w14:paraId="22359DC1" w14:textId="77777777" w:rsidR="00C61FCA" w:rsidRPr="00C61FCA" w:rsidRDefault="00C61FCA" w:rsidP="00C61FCA">
      <w:pPr>
        <w:widowControl/>
        <w:spacing w:before="100" w:beforeAutospacing="1" w:after="100" w:afterAutospacing="1" w:line="384" w:lineRule="auto"/>
        <w:ind w:firstLineChars="200" w:firstLine="420"/>
        <w:jc w:val="left"/>
        <w:rPr>
          <w:rFonts w:ascii="宋体" w:eastAsia="宋体" w:hAnsi="宋体" w:cs="宋体"/>
          <w:color w:val="111111"/>
          <w:kern w:val="0"/>
          <w:sz w:val="18"/>
          <w:szCs w:val="18"/>
        </w:rPr>
      </w:pPr>
      <w:r w:rsidRPr="00C61FCA">
        <w:rPr>
          <w:rFonts w:ascii="宋体" w:eastAsia="宋体" w:hAnsi="宋体" w:cs="宋体" w:hint="eastAsia"/>
          <w:color w:val="111111"/>
          <w:kern w:val="0"/>
          <w:szCs w:val="21"/>
        </w:rPr>
        <w:t>2.“拟担任职务”栏中，在相应的“□”内划“√”。</w:t>
      </w:r>
    </w:p>
    <w:p w14:paraId="1AD33011" w14:textId="7DF1B1F4" w:rsidR="00C61FCA" w:rsidRDefault="00C61FCA" w:rsidP="00C61FCA">
      <w:r w:rsidRPr="00C61FCA">
        <w:rPr>
          <w:rFonts w:ascii="宋体" w:eastAsia="宋体" w:hAnsi="宋体" w:cs="宋体" w:hint="eastAsia"/>
          <w:color w:val="111111"/>
          <w:kern w:val="0"/>
          <w:szCs w:val="21"/>
        </w:rPr>
        <w:t>3表内填不开时可另附页。</w:t>
      </w:r>
    </w:p>
    <w:sectPr w:rsidR="00C61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创艺简标宋">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CA"/>
    <w:rsid w:val="00C6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4D55"/>
  <w15:chartTrackingRefBased/>
  <w15:docId w15:val="{72CD3FCA-BB3D-4764-9274-640F926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新立</dc:creator>
  <cp:keywords/>
  <dc:description/>
  <cp:lastModifiedBy>刘 新立</cp:lastModifiedBy>
  <cp:revision>1</cp:revision>
  <dcterms:created xsi:type="dcterms:W3CDTF">2020-11-13T08:20:00Z</dcterms:created>
  <dcterms:modified xsi:type="dcterms:W3CDTF">2020-11-13T08:21:00Z</dcterms:modified>
</cp:coreProperties>
</file>